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A78" w:rsidRPr="00407CEF" w:rsidRDefault="00407CEF" w:rsidP="00407CEF">
      <w:pPr>
        <w:pStyle w:val="Bilten"/>
        <w:spacing w:line="240" w:lineRule="auto"/>
        <w:jc w:val="center"/>
        <w:rPr>
          <w:rFonts w:ascii="Arial" w:hAnsi="Arial" w:cs="Arial"/>
          <w:b/>
          <w:sz w:val="22"/>
          <w:szCs w:val="22"/>
          <w:lang w:val="hr-HR"/>
        </w:rPr>
      </w:pPr>
      <w:r>
        <w:rPr>
          <w:rFonts w:ascii="Arial" w:hAnsi="Arial" w:cs="Arial"/>
          <w:sz w:val="22"/>
          <w:szCs w:val="22"/>
          <w:lang w:val="hr-HR"/>
        </w:rPr>
        <w:t xml:space="preserve">                                                                                                 </w:t>
      </w:r>
      <w:r w:rsidRPr="00407CEF">
        <w:rPr>
          <w:rFonts w:ascii="Arial" w:hAnsi="Arial" w:cs="Arial"/>
          <w:b/>
          <w:sz w:val="22"/>
          <w:szCs w:val="22"/>
          <w:lang w:val="hr-HR"/>
        </w:rPr>
        <w:t>PREČIŠĆEN TEKST</w:t>
      </w:r>
    </w:p>
    <w:p w:rsidR="006E423D" w:rsidRPr="00667A78" w:rsidRDefault="006E423D" w:rsidP="006E423D">
      <w:pPr>
        <w:spacing w:line="180" w:lineRule="exact"/>
        <w:rPr>
          <w:rFonts w:ascii="Arial" w:hAnsi="Arial" w:cs="Arial"/>
          <w:sz w:val="22"/>
          <w:szCs w:val="22"/>
        </w:rPr>
      </w:pPr>
    </w:p>
    <w:p w:rsidR="006E423D" w:rsidRDefault="006E423D" w:rsidP="006E423D">
      <w:pPr>
        <w:spacing w:line="180" w:lineRule="exact"/>
        <w:jc w:val="right"/>
        <w:rPr>
          <w:rFonts w:ascii="Arial" w:hAnsi="Arial" w:cs="Arial"/>
          <w:sz w:val="22"/>
          <w:szCs w:val="22"/>
        </w:rPr>
      </w:pPr>
    </w:p>
    <w:p w:rsidR="00DE78C8" w:rsidRPr="00667A78" w:rsidRDefault="00DE78C8" w:rsidP="006E423D">
      <w:pPr>
        <w:spacing w:line="180" w:lineRule="exact"/>
        <w:jc w:val="right"/>
        <w:rPr>
          <w:rFonts w:ascii="Arial" w:hAnsi="Arial" w:cs="Arial"/>
          <w:sz w:val="22"/>
          <w:szCs w:val="22"/>
        </w:rPr>
      </w:pPr>
    </w:p>
    <w:p w:rsidR="006E423D" w:rsidRPr="00667A78" w:rsidRDefault="006E423D" w:rsidP="006E423D">
      <w:pPr>
        <w:pStyle w:val="Bilten"/>
        <w:spacing w:line="240" w:lineRule="auto"/>
        <w:jc w:val="center"/>
        <w:rPr>
          <w:rFonts w:ascii="Arial" w:hAnsi="Arial" w:cs="Arial"/>
          <w:b/>
          <w:sz w:val="22"/>
          <w:szCs w:val="22"/>
        </w:rPr>
      </w:pPr>
    </w:p>
    <w:p w:rsidR="006E423D" w:rsidRPr="00667A78" w:rsidRDefault="006E423D" w:rsidP="006E423D">
      <w:pPr>
        <w:pStyle w:val="Bilten"/>
        <w:spacing w:line="240" w:lineRule="auto"/>
        <w:jc w:val="center"/>
        <w:rPr>
          <w:rFonts w:ascii="Arial" w:hAnsi="Arial" w:cs="Arial"/>
          <w:b/>
          <w:sz w:val="22"/>
          <w:szCs w:val="22"/>
        </w:rPr>
      </w:pPr>
      <w:r w:rsidRPr="00667A78">
        <w:rPr>
          <w:rFonts w:ascii="Arial" w:hAnsi="Arial" w:cs="Arial"/>
          <w:b/>
          <w:sz w:val="22"/>
          <w:szCs w:val="22"/>
        </w:rPr>
        <w:t>P R A V I L N I K</w:t>
      </w:r>
    </w:p>
    <w:p w:rsidR="006E423D" w:rsidRPr="00667A78" w:rsidRDefault="006E423D" w:rsidP="006E423D">
      <w:pPr>
        <w:pStyle w:val="Bilten"/>
        <w:spacing w:line="240" w:lineRule="auto"/>
        <w:jc w:val="center"/>
        <w:rPr>
          <w:rFonts w:ascii="Arial" w:hAnsi="Arial" w:cs="Arial"/>
          <w:b/>
          <w:sz w:val="22"/>
          <w:szCs w:val="22"/>
          <w:lang w:val="sl-SI"/>
        </w:rPr>
      </w:pPr>
      <w:r w:rsidRPr="00667A78">
        <w:rPr>
          <w:rFonts w:ascii="Arial" w:hAnsi="Arial" w:cs="Arial"/>
          <w:b/>
          <w:sz w:val="22"/>
          <w:szCs w:val="22"/>
          <w:lang w:val="sl-SI"/>
        </w:rPr>
        <w:t xml:space="preserve">O RJEŠAVANJU STAMBENIH POTREBA  </w:t>
      </w:r>
    </w:p>
    <w:p w:rsidR="006E423D" w:rsidRPr="00667A78" w:rsidRDefault="006E423D" w:rsidP="006E423D">
      <w:pPr>
        <w:pStyle w:val="Bilten"/>
        <w:spacing w:line="240" w:lineRule="auto"/>
        <w:jc w:val="center"/>
        <w:rPr>
          <w:rFonts w:ascii="Arial" w:hAnsi="Arial" w:cs="Arial"/>
          <w:b/>
          <w:sz w:val="22"/>
          <w:szCs w:val="22"/>
          <w:lang w:val="sl-SI"/>
        </w:rPr>
      </w:pPr>
      <w:r w:rsidRPr="00667A78">
        <w:rPr>
          <w:rFonts w:ascii="Arial" w:hAnsi="Arial" w:cs="Arial"/>
          <w:b/>
          <w:sz w:val="22"/>
          <w:szCs w:val="22"/>
          <w:lang w:val="sl-SI"/>
        </w:rPr>
        <w:t>SARADNIKA, STRU</w:t>
      </w:r>
      <w:r w:rsidRPr="00667A78">
        <w:rPr>
          <w:rFonts w:ascii="Arial" w:hAnsi="Arial" w:cs="Arial"/>
          <w:b/>
          <w:sz w:val="22"/>
          <w:szCs w:val="22"/>
          <w:lang w:val="sr-Latn-CS"/>
        </w:rPr>
        <w:t xml:space="preserve">ČNOG I </w:t>
      </w:r>
      <w:r w:rsidRPr="00667A78">
        <w:rPr>
          <w:rFonts w:ascii="Arial" w:hAnsi="Arial" w:cs="Arial"/>
          <w:b/>
          <w:sz w:val="22"/>
          <w:szCs w:val="22"/>
          <w:lang w:val="sl-SI"/>
        </w:rPr>
        <w:t>NEAKADEMSKOG OSOBLJA</w:t>
      </w:r>
    </w:p>
    <w:p w:rsidR="006E423D" w:rsidRDefault="006E423D" w:rsidP="006E423D">
      <w:pPr>
        <w:pStyle w:val="Bilten"/>
        <w:spacing w:line="240" w:lineRule="auto"/>
        <w:jc w:val="center"/>
        <w:rPr>
          <w:rFonts w:ascii="Arial" w:hAnsi="Arial" w:cs="Arial"/>
          <w:b/>
          <w:sz w:val="22"/>
          <w:szCs w:val="22"/>
          <w:lang w:val="sl-SI"/>
        </w:rPr>
      </w:pPr>
      <w:r w:rsidRPr="00667A78">
        <w:rPr>
          <w:rFonts w:ascii="Arial" w:hAnsi="Arial" w:cs="Arial"/>
          <w:b/>
          <w:sz w:val="22"/>
          <w:szCs w:val="22"/>
          <w:lang w:val="sl-SI"/>
        </w:rPr>
        <w:t>NA UNIVERZITETU CRNE GORE</w:t>
      </w:r>
    </w:p>
    <w:p w:rsidR="00407CEF" w:rsidRPr="00667A78" w:rsidRDefault="00407CEF" w:rsidP="006E423D">
      <w:pPr>
        <w:pStyle w:val="Bilten"/>
        <w:spacing w:line="240" w:lineRule="auto"/>
        <w:jc w:val="center"/>
        <w:rPr>
          <w:rFonts w:ascii="Arial" w:hAnsi="Arial" w:cs="Arial"/>
          <w:b/>
          <w:sz w:val="22"/>
          <w:szCs w:val="22"/>
          <w:lang w:val="sl-SI"/>
        </w:rPr>
      </w:pPr>
      <w:r>
        <w:rPr>
          <w:rFonts w:ascii="Arial" w:hAnsi="Arial" w:cs="Arial"/>
          <w:b/>
          <w:sz w:val="22"/>
          <w:szCs w:val="22"/>
          <w:lang w:val="sl-SI"/>
        </w:rPr>
        <w:t>(Bilten UCG, br. 465/19 i 486/20)</w:t>
      </w:r>
    </w:p>
    <w:p w:rsidR="006E423D" w:rsidRPr="00667A78" w:rsidRDefault="006E423D" w:rsidP="006E423D">
      <w:pPr>
        <w:pStyle w:val="Bilten"/>
        <w:spacing w:line="240" w:lineRule="auto"/>
        <w:jc w:val="center"/>
        <w:rPr>
          <w:rFonts w:ascii="Arial" w:hAnsi="Arial" w:cs="Arial"/>
          <w:b/>
          <w:sz w:val="22"/>
          <w:szCs w:val="22"/>
          <w:lang w:val="sl-SI"/>
        </w:rPr>
      </w:pPr>
    </w:p>
    <w:p w:rsidR="006E423D" w:rsidRPr="00667A78" w:rsidRDefault="006E423D" w:rsidP="006E423D">
      <w:pPr>
        <w:pStyle w:val="Bilten"/>
        <w:spacing w:line="240" w:lineRule="auto"/>
        <w:jc w:val="center"/>
        <w:rPr>
          <w:rFonts w:ascii="Arial" w:hAnsi="Arial" w:cs="Arial"/>
          <w:b/>
          <w:sz w:val="22"/>
          <w:szCs w:val="22"/>
        </w:rPr>
      </w:pPr>
      <w:r w:rsidRPr="00667A78">
        <w:rPr>
          <w:rFonts w:ascii="Arial" w:hAnsi="Arial" w:cs="Arial"/>
          <w:b/>
          <w:sz w:val="22"/>
          <w:szCs w:val="22"/>
        </w:rPr>
        <w:t>I - OSNOVNE ODREDBE</w:t>
      </w:r>
    </w:p>
    <w:p w:rsidR="006E423D" w:rsidRPr="00667A78" w:rsidRDefault="006E423D" w:rsidP="006E423D">
      <w:pPr>
        <w:pStyle w:val="Bilten"/>
        <w:spacing w:line="240" w:lineRule="auto"/>
        <w:jc w:val="center"/>
        <w:rPr>
          <w:rFonts w:ascii="Arial" w:hAnsi="Arial" w:cs="Arial"/>
          <w:b/>
          <w:sz w:val="22"/>
          <w:szCs w:val="22"/>
        </w:rPr>
      </w:pPr>
    </w:p>
    <w:p w:rsidR="006E423D" w:rsidRPr="00667A78" w:rsidRDefault="006E423D" w:rsidP="006E423D">
      <w:pPr>
        <w:pStyle w:val="Bilten"/>
        <w:spacing w:line="240" w:lineRule="auto"/>
        <w:jc w:val="center"/>
        <w:rPr>
          <w:rFonts w:ascii="Arial" w:hAnsi="Arial" w:cs="Arial"/>
          <w:b/>
          <w:iCs/>
          <w:sz w:val="22"/>
          <w:szCs w:val="22"/>
        </w:rPr>
      </w:pPr>
    </w:p>
    <w:p w:rsidR="006E423D" w:rsidRPr="00667A78" w:rsidRDefault="006E423D" w:rsidP="006E423D">
      <w:pPr>
        <w:pStyle w:val="Bilten"/>
        <w:spacing w:line="240" w:lineRule="auto"/>
        <w:jc w:val="center"/>
        <w:rPr>
          <w:rFonts w:ascii="Arial" w:hAnsi="Arial" w:cs="Arial"/>
          <w:b/>
          <w:iCs/>
          <w:sz w:val="22"/>
          <w:szCs w:val="22"/>
        </w:rPr>
      </w:pPr>
      <w:proofErr w:type="spellStart"/>
      <w:r w:rsidRPr="00667A78">
        <w:rPr>
          <w:rFonts w:ascii="Arial" w:hAnsi="Arial" w:cs="Arial"/>
          <w:b/>
          <w:iCs/>
          <w:sz w:val="22"/>
          <w:szCs w:val="22"/>
        </w:rPr>
        <w:t>Sadržaj</w:t>
      </w:r>
      <w:proofErr w:type="spellEnd"/>
      <w:r w:rsidRPr="00667A78">
        <w:rPr>
          <w:rFonts w:ascii="Arial" w:hAnsi="Arial" w:cs="Arial"/>
          <w:b/>
          <w:iCs/>
          <w:sz w:val="22"/>
          <w:szCs w:val="22"/>
        </w:rPr>
        <w:t xml:space="preserve"> </w:t>
      </w:r>
      <w:proofErr w:type="spellStart"/>
      <w:r w:rsidRPr="00667A78">
        <w:rPr>
          <w:rFonts w:ascii="Arial" w:hAnsi="Arial" w:cs="Arial"/>
          <w:b/>
          <w:iCs/>
          <w:sz w:val="22"/>
          <w:szCs w:val="22"/>
        </w:rPr>
        <w:t>Pravilnika</w:t>
      </w:r>
      <w:proofErr w:type="spellEnd"/>
    </w:p>
    <w:p w:rsidR="006E423D" w:rsidRPr="00667A78" w:rsidRDefault="006E423D" w:rsidP="006E423D">
      <w:pPr>
        <w:pStyle w:val="Bilten"/>
        <w:spacing w:line="240" w:lineRule="auto"/>
        <w:jc w:val="center"/>
        <w:rPr>
          <w:rFonts w:ascii="Arial" w:hAnsi="Arial" w:cs="Arial"/>
          <w:b/>
          <w:sz w:val="22"/>
          <w:szCs w:val="22"/>
          <w:lang w:val="sr-Latn-CS"/>
        </w:rPr>
      </w:pPr>
    </w:p>
    <w:p w:rsidR="006E423D" w:rsidRDefault="006E423D" w:rsidP="006E423D">
      <w:pPr>
        <w:pStyle w:val="Bilten"/>
        <w:spacing w:line="240" w:lineRule="auto"/>
        <w:jc w:val="center"/>
        <w:rPr>
          <w:rFonts w:ascii="Arial" w:hAnsi="Arial" w:cs="Arial"/>
          <w:b/>
          <w:sz w:val="22"/>
          <w:szCs w:val="22"/>
          <w:lang w:val="sr-Latn-CS"/>
        </w:rPr>
      </w:pPr>
      <w:r w:rsidRPr="00667A78">
        <w:rPr>
          <w:rFonts w:ascii="Arial" w:hAnsi="Arial" w:cs="Arial"/>
          <w:b/>
          <w:sz w:val="22"/>
          <w:szCs w:val="22"/>
          <w:lang w:val="sr-Latn-CS"/>
        </w:rPr>
        <w:t>Član 1</w:t>
      </w:r>
    </w:p>
    <w:p w:rsidR="00667A78" w:rsidRPr="00667A78" w:rsidRDefault="00667A78" w:rsidP="006E423D">
      <w:pPr>
        <w:pStyle w:val="Bilten"/>
        <w:spacing w:line="240" w:lineRule="auto"/>
        <w:jc w:val="center"/>
        <w:rPr>
          <w:rFonts w:ascii="Arial" w:hAnsi="Arial" w:cs="Arial"/>
          <w:b/>
          <w:sz w:val="22"/>
          <w:szCs w:val="22"/>
          <w:lang w:val="sr-Latn-CS"/>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Ovim pravilnikom utvrđuju se način, kriterijumi i postupak rješavanja stambenih potreba saradnika, stručnog i neakademskog osoblja na Univerzitetu Crne Gore (u daljem tekstu: Univerzitet) po osnovu zakupa stana, kupovinom stana pod povoljnijim uslovima, razmjenom stanova, dodjelom stana od strane rektora, zajedničkim rješavanjem stambenih potreba po osnovu udruživanja sredstava subjekata.</w:t>
      </w:r>
    </w:p>
    <w:p w:rsidR="006E423D" w:rsidRPr="00667A78" w:rsidRDefault="006E423D" w:rsidP="006E423D">
      <w:pPr>
        <w:rPr>
          <w:rFonts w:ascii="Arial" w:hAnsi="Arial" w:cs="Arial"/>
          <w:sz w:val="22"/>
          <w:szCs w:val="22"/>
          <w:lang w:val="sl-SI"/>
        </w:rPr>
      </w:pPr>
    </w:p>
    <w:p w:rsidR="006E423D" w:rsidRPr="00667A78" w:rsidRDefault="006E423D" w:rsidP="006E423D">
      <w:pPr>
        <w:ind w:left="357"/>
        <w:jc w:val="center"/>
        <w:rPr>
          <w:rFonts w:ascii="Arial" w:hAnsi="Arial" w:cs="Arial"/>
          <w:b/>
          <w:sz w:val="22"/>
          <w:szCs w:val="22"/>
          <w:lang w:val="sr-Latn-CS"/>
        </w:rPr>
      </w:pPr>
      <w:r w:rsidRPr="00667A78">
        <w:rPr>
          <w:rFonts w:ascii="Arial" w:hAnsi="Arial" w:cs="Arial"/>
          <w:b/>
          <w:sz w:val="22"/>
          <w:szCs w:val="22"/>
          <w:lang w:val="sr-Latn-CS"/>
        </w:rPr>
        <w:t xml:space="preserve"> Pravo na rješavanje stambenih potreba</w:t>
      </w:r>
    </w:p>
    <w:p w:rsidR="006E423D" w:rsidRPr="00667A78" w:rsidRDefault="006E423D" w:rsidP="006E423D">
      <w:pPr>
        <w:ind w:left="357"/>
        <w:jc w:val="center"/>
        <w:rPr>
          <w:rFonts w:ascii="Arial" w:hAnsi="Arial" w:cs="Arial"/>
          <w:b/>
          <w:sz w:val="22"/>
          <w:szCs w:val="22"/>
          <w:highlight w:val="yellow"/>
          <w:lang w:val="sr-Latn-CS"/>
        </w:rPr>
      </w:pPr>
    </w:p>
    <w:p w:rsidR="006E423D" w:rsidRPr="00667A78" w:rsidRDefault="006E423D" w:rsidP="006E423D">
      <w:pPr>
        <w:ind w:left="357"/>
        <w:jc w:val="center"/>
        <w:rPr>
          <w:rFonts w:ascii="Arial" w:hAnsi="Arial" w:cs="Arial"/>
          <w:b/>
          <w:sz w:val="22"/>
          <w:szCs w:val="22"/>
          <w:lang w:val="sr-Latn-CS"/>
        </w:rPr>
      </w:pPr>
      <w:r w:rsidRPr="00667A78">
        <w:rPr>
          <w:rFonts w:ascii="Arial" w:hAnsi="Arial" w:cs="Arial"/>
          <w:b/>
          <w:sz w:val="22"/>
          <w:szCs w:val="22"/>
          <w:lang w:val="sr-Latn-CS"/>
        </w:rPr>
        <w:t>Član 2</w:t>
      </w:r>
    </w:p>
    <w:p w:rsidR="006E423D" w:rsidRPr="00667A78" w:rsidRDefault="006E423D" w:rsidP="006E423D">
      <w:pPr>
        <w:ind w:left="357"/>
        <w:jc w:val="center"/>
        <w:rPr>
          <w:rFonts w:ascii="Arial" w:hAnsi="Arial" w:cs="Arial"/>
          <w:b/>
          <w:sz w:val="22"/>
          <w:szCs w:val="22"/>
          <w:lang w:val="sr-Latn-CS"/>
        </w:rPr>
      </w:pPr>
    </w:p>
    <w:p w:rsidR="006E423D" w:rsidRPr="00667A78" w:rsidRDefault="006E423D" w:rsidP="006E423D">
      <w:pPr>
        <w:jc w:val="both"/>
        <w:rPr>
          <w:rFonts w:ascii="Arial" w:hAnsi="Arial" w:cs="Arial"/>
          <w:sz w:val="22"/>
          <w:szCs w:val="22"/>
          <w:lang w:val="sr-Latn-CS"/>
        </w:rPr>
      </w:pPr>
      <w:r w:rsidRPr="00667A78">
        <w:rPr>
          <w:rFonts w:ascii="Arial" w:hAnsi="Arial" w:cs="Arial"/>
          <w:sz w:val="22"/>
          <w:szCs w:val="22"/>
          <w:lang w:val="sr-Latn-CS"/>
        </w:rPr>
        <w:t>Pravo na rješavanje stambenih potreba, u smislu ovog pravilnika, imaju saradnici,  stručno i neakademsko  osoblje zaposleno sa punim radnim vremenom na Univerzitetu (u daljem tekstu: zaposleni):</w:t>
      </w:r>
    </w:p>
    <w:p w:rsidR="006E423D" w:rsidRPr="00667A78" w:rsidRDefault="006E423D" w:rsidP="006E423D">
      <w:pPr>
        <w:numPr>
          <w:ilvl w:val="0"/>
          <w:numId w:val="7"/>
        </w:numPr>
        <w:jc w:val="both"/>
        <w:rPr>
          <w:rFonts w:ascii="Arial" w:hAnsi="Arial" w:cs="Arial"/>
          <w:sz w:val="22"/>
          <w:szCs w:val="22"/>
          <w:lang w:val="sr-Latn-CS"/>
        </w:rPr>
      </w:pPr>
      <w:r w:rsidRPr="00667A78">
        <w:rPr>
          <w:rFonts w:ascii="Arial" w:hAnsi="Arial" w:cs="Arial"/>
          <w:sz w:val="22"/>
          <w:szCs w:val="22"/>
          <w:lang w:val="sr-Latn-CS"/>
        </w:rPr>
        <w:t>saradnik u nastavi</w:t>
      </w:r>
    </w:p>
    <w:p w:rsidR="006E423D" w:rsidRPr="00667A78" w:rsidRDefault="006E423D" w:rsidP="006E423D">
      <w:pPr>
        <w:numPr>
          <w:ilvl w:val="0"/>
          <w:numId w:val="7"/>
        </w:numPr>
        <w:jc w:val="both"/>
        <w:rPr>
          <w:rFonts w:ascii="Arial" w:hAnsi="Arial" w:cs="Arial"/>
          <w:sz w:val="22"/>
          <w:szCs w:val="22"/>
          <w:lang w:val="sr-Latn-CS"/>
        </w:rPr>
      </w:pPr>
      <w:r w:rsidRPr="00667A78">
        <w:rPr>
          <w:rFonts w:ascii="Arial" w:hAnsi="Arial" w:cs="Arial"/>
          <w:sz w:val="22"/>
          <w:szCs w:val="22"/>
          <w:lang w:val="sr-Latn-CS"/>
        </w:rPr>
        <w:t>saradnik za istraživanja</w:t>
      </w:r>
    </w:p>
    <w:p w:rsidR="006E423D" w:rsidRPr="00667A78" w:rsidRDefault="006E423D" w:rsidP="006E423D">
      <w:pPr>
        <w:numPr>
          <w:ilvl w:val="0"/>
          <w:numId w:val="7"/>
        </w:numPr>
        <w:jc w:val="both"/>
        <w:rPr>
          <w:rFonts w:ascii="Arial" w:hAnsi="Arial" w:cs="Arial"/>
          <w:sz w:val="22"/>
          <w:szCs w:val="22"/>
          <w:lang w:val="sr-Latn-CS"/>
        </w:rPr>
      </w:pPr>
      <w:r w:rsidRPr="00667A78">
        <w:rPr>
          <w:rFonts w:ascii="Arial" w:hAnsi="Arial" w:cs="Arial"/>
          <w:sz w:val="22"/>
          <w:szCs w:val="22"/>
          <w:lang w:val="sr-Latn-CS"/>
        </w:rPr>
        <w:t>viši stručni saradnik</w:t>
      </w:r>
    </w:p>
    <w:p w:rsidR="006E423D" w:rsidRPr="00667A78" w:rsidRDefault="006E423D" w:rsidP="006E423D">
      <w:pPr>
        <w:numPr>
          <w:ilvl w:val="0"/>
          <w:numId w:val="7"/>
        </w:numPr>
        <w:jc w:val="both"/>
        <w:rPr>
          <w:rFonts w:ascii="Arial" w:hAnsi="Arial" w:cs="Arial"/>
          <w:sz w:val="22"/>
          <w:szCs w:val="22"/>
          <w:lang w:val="sr-Latn-CS"/>
        </w:rPr>
      </w:pPr>
      <w:r w:rsidRPr="00667A78">
        <w:rPr>
          <w:rFonts w:ascii="Arial" w:hAnsi="Arial" w:cs="Arial"/>
          <w:sz w:val="22"/>
          <w:szCs w:val="22"/>
          <w:lang w:val="sr-Latn-CS"/>
        </w:rPr>
        <w:t>stručni saradnik</w:t>
      </w:r>
    </w:p>
    <w:p w:rsidR="006E423D" w:rsidRPr="00667A78" w:rsidRDefault="006E423D" w:rsidP="006E423D">
      <w:pPr>
        <w:numPr>
          <w:ilvl w:val="0"/>
          <w:numId w:val="7"/>
        </w:numPr>
        <w:jc w:val="both"/>
        <w:rPr>
          <w:rFonts w:ascii="Arial" w:hAnsi="Arial" w:cs="Arial"/>
          <w:sz w:val="22"/>
          <w:szCs w:val="22"/>
          <w:lang w:val="sr-Latn-CS"/>
        </w:rPr>
      </w:pPr>
      <w:r w:rsidRPr="00667A78">
        <w:rPr>
          <w:rFonts w:ascii="Arial" w:hAnsi="Arial" w:cs="Arial"/>
          <w:sz w:val="22"/>
          <w:szCs w:val="22"/>
          <w:lang w:val="sr-Latn-CS"/>
        </w:rPr>
        <w:t>viši lektor</w:t>
      </w:r>
    </w:p>
    <w:p w:rsidR="006E423D" w:rsidRPr="00667A78" w:rsidRDefault="006E423D" w:rsidP="006E423D">
      <w:pPr>
        <w:numPr>
          <w:ilvl w:val="0"/>
          <w:numId w:val="7"/>
        </w:numPr>
        <w:jc w:val="both"/>
        <w:rPr>
          <w:rFonts w:ascii="Arial" w:hAnsi="Arial" w:cs="Arial"/>
          <w:sz w:val="22"/>
          <w:szCs w:val="22"/>
          <w:lang w:val="sr-Latn-CS"/>
        </w:rPr>
      </w:pPr>
      <w:r w:rsidRPr="00667A78">
        <w:rPr>
          <w:rFonts w:ascii="Arial" w:hAnsi="Arial" w:cs="Arial"/>
          <w:sz w:val="22"/>
          <w:szCs w:val="22"/>
          <w:lang w:val="sr-Latn-CS"/>
        </w:rPr>
        <w:t>lektor</w:t>
      </w:r>
    </w:p>
    <w:p w:rsidR="006E423D" w:rsidRPr="00667A78" w:rsidRDefault="006E423D" w:rsidP="006E423D">
      <w:pPr>
        <w:numPr>
          <w:ilvl w:val="0"/>
          <w:numId w:val="7"/>
        </w:numPr>
        <w:jc w:val="both"/>
        <w:rPr>
          <w:rFonts w:ascii="Arial" w:hAnsi="Arial" w:cs="Arial"/>
          <w:sz w:val="22"/>
          <w:szCs w:val="22"/>
          <w:lang w:val="sr-Latn-CS"/>
        </w:rPr>
      </w:pPr>
      <w:r w:rsidRPr="00667A78">
        <w:rPr>
          <w:rFonts w:ascii="Arial" w:hAnsi="Arial" w:cs="Arial"/>
          <w:sz w:val="22"/>
          <w:szCs w:val="22"/>
          <w:lang w:val="sr-Latn-CS"/>
        </w:rPr>
        <w:t>viši laborant</w:t>
      </w:r>
    </w:p>
    <w:p w:rsidR="006E423D" w:rsidRPr="00667A78" w:rsidRDefault="006E423D" w:rsidP="006E423D">
      <w:pPr>
        <w:numPr>
          <w:ilvl w:val="0"/>
          <w:numId w:val="7"/>
        </w:numPr>
        <w:jc w:val="both"/>
        <w:rPr>
          <w:rFonts w:ascii="Arial" w:hAnsi="Arial" w:cs="Arial"/>
          <w:sz w:val="22"/>
          <w:szCs w:val="22"/>
          <w:lang w:val="sr-Latn-CS"/>
        </w:rPr>
      </w:pPr>
      <w:r w:rsidRPr="00667A78">
        <w:rPr>
          <w:rFonts w:ascii="Arial" w:hAnsi="Arial" w:cs="Arial"/>
          <w:sz w:val="22"/>
          <w:szCs w:val="22"/>
          <w:lang w:val="sr-Latn-CS"/>
        </w:rPr>
        <w:t>laborant</w:t>
      </w:r>
    </w:p>
    <w:p w:rsidR="006E423D" w:rsidRPr="00667A78" w:rsidRDefault="006E423D" w:rsidP="006E423D">
      <w:pPr>
        <w:numPr>
          <w:ilvl w:val="0"/>
          <w:numId w:val="7"/>
        </w:numPr>
        <w:jc w:val="both"/>
        <w:rPr>
          <w:rFonts w:ascii="Arial" w:hAnsi="Arial" w:cs="Arial"/>
          <w:sz w:val="22"/>
          <w:szCs w:val="22"/>
          <w:lang w:val="sr-Latn-CS"/>
        </w:rPr>
      </w:pPr>
      <w:r w:rsidRPr="00667A78">
        <w:rPr>
          <w:rFonts w:ascii="Arial" w:hAnsi="Arial" w:cs="Arial"/>
          <w:sz w:val="22"/>
          <w:szCs w:val="22"/>
          <w:lang w:val="sr-Latn-CS"/>
        </w:rPr>
        <w:t>neakademsko osoblje</w:t>
      </w: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r w:rsidRPr="00667A78">
        <w:rPr>
          <w:rFonts w:ascii="Arial" w:hAnsi="Arial" w:cs="Arial"/>
          <w:b/>
          <w:bCs/>
          <w:sz w:val="22"/>
          <w:szCs w:val="22"/>
        </w:rPr>
        <w:t xml:space="preserve">Plan </w:t>
      </w:r>
      <w:proofErr w:type="spellStart"/>
      <w:r w:rsidRPr="00667A78">
        <w:rPr>
          <w:rFonts w:ascii="Arial" w:hAnsi="Arial" w:cs="Arial"/>
          <w:b/>
          <w:bCs/>
          <w:sz w:val="22"/>
          <w:szCs w:val="22"/>
        </w:rPr>
        <w:t>rješavanja</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stambenih</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potreba</w:t>
      </w:r>
      <w:proofErr w:type="spellEnd"/>
    </w:p>
    <w:p w:rsidR="006E423D" w:rsidRPr="00667A78" w:rsidRDefault="006E423D" w:rsidP="006E423D">
      <w:pPr>
        <w:pStyle w:val="Bilten"/>
        <w:spacing w:line="240" w:lineRule="auto"/>
        <w:jc w:val="center"/>
        <w:rPr>
          <w:rFonts w:ascii="Arial" w:hAnsi="Arial" w:cs="Arial"/>
          <w:b/>
          <w:bCs/>
          <w:sz w:val="22"/>
          <w:szCs w:val="22"/>
          <w:lang w:val="sr-Latn-CS"/>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3</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 xml:space="preserve">Rješavanje stambenih potreba </w:t>
      </w:r>
      <w:r w:rsidRPr="00667A78">
        <w:rPr>
          <w:rFonts w:ascii="Arial" w:hAnsi="Arial" w:cs="Arial"/>
          <w:sz w:val="22"/>
          <w:szCs w:val="22"/>
          <w:lang w:val="sr-Latn-CS"/>
        </w:rPr>
        <w:t xml:space="preserve">stručnog osoblja, saradnika i neakademskog osoblja </w:t>
      </w:r>
      <w:r w:rsidRPr="00667A78">
        <w:rPr>
          <w:rFonts w:ascii="Arial" w:hAnsi="Arial" w:cs="Arial"/>
          <w:sz w:val="22"/>
          <w:szCs w:val="22"/>
          <w:lang w:val="sl-SI"/>
        </w:rPr>
        <w:t xml:space="preserve">ostvaruje se prema Planu rješavanja stambenih potreba, koji donosi Upravni odbor Univerziteta, na predlog Komisije za rješavanje stambenih potreba zaposlenih na Univerzitetu. </w:t>
      </w:r>
    </w:p>
    <w:p w:rsidR="006E423D" w:rsidRPr="00667A78" w:rsidRDefault="006E423D" w:rsidP="006E423D">
      <w:pPr>
        <w:rPr>
          <w:rFonts w:ascii="Arial" w:hAnsi="Arial" w:cs="Arial"/>
          <w:sz w:val="22"/>
          <w:szCs w:val="22"/>
          <w:lang w:val="sl-SI"/>
        </w:rPr>
      </w:pPr>
    </w:p>
    <w:p w:rsidR="006E423D" w:rsidRDefault="006E423D" w:rsidP="006E423D">
      <w:pPr>
        <w:rPr>
          <w:rFonts w:ascii="Arial" w:hAnsi="Arial" w:cs="Arial"/>
          <w:sz w:val="22"/>
          <w:szCs w:val="22"/>
          <w:lang w:val="es-ES"/>
        </w:rPr>
      </w:pPr>
      <w:r w:rsidRPr="00667A78">
        <w:rPr>
          <w:rFonts w:ascii="Arial" w:hAnsi="Arial" w:cs="Arial"/>
          <w:sz w:val="22"/>
          <w:szCs w:val="22"/>
          <w:lang w:val="es-ES"/>
        </w:rPr>
        <w:t xml:space="preserve">Plan </w:t>
      </w:r>
      <w:proofErr w:type="spellStart"/>
      <w:r w:rsidRPr="00667A78">
        <w:rPr>
          <w:rFonts w:ascii="Arial" w:hAnsi="Arial" w:cs="Arial"/>
          <w:sz w:val="22"/>
          <w:szCs w:val="22"/>
          <w:lang w:val="es-ES"/>
        </w:rPr>
        <w:t>rješavanja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stambenih</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potreba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sadrži</w:t>
      </w:r>
      <w:proofErr w:type="spellEnd"/>
      <w:r w:rsidRPr="00667A78">
        <w:rPr>
          <w:rFonts w:ascii="Arial" w:hAnsi="Arial" w:cs="Arial"/>
          <w:sz w:val="22"/>
          <w:szCs w:val="22"/>
          <w:lang w:val="es-ES"/>
        </w:rPr>
        <w:t>:</w:t>
      </w:r>
    </w:p>
    <w:p w:rsidR="00667A78" w:rsidRPr="00667A78" w:rsidRDefault="00667A78" w:rsidP="006E423D">
      <w:pPr>
        <w:rPr>
          <w:rFonts w:ascii="Arial" w:hAnsi="Arial" w:cs="Arial"/>
          <w:sz w:val="22"/>
          <w:szCs w:val="22"/>
          <w:lang w:val="es-ES"/>
        </w:rPr>
      </w:pPr>
    </w:p>
    <w:p w:rsidR="006E423D" w:rsidRDefault="006E423D" w:rsidP="006E423D">
      <w:pPr>
        <w:numPr>
          <w:ilvl w:val="0"/>
          <w:numId w:val="5"/>
        </w:numPr>
        <w:autoSpaceDE w:val="0"/>
        <w:autoSpaceDN w:val="0"/>
        <w:adjustRightInd w:val="0"/>
        <w:ind w:left="453" w:hanging="164"/>
        <w:jc w:val="both"/>
        <w:rPr>
          <w:rFonts w:ascii="Arial" w:hAnsi="Arial" w:cs="Arial"/>
          <w:sz w:val="22"/>
          <w:szCs w:val="22"/>
          <w:lang w:val="es-ES"/>
        </w:rPr>
      </w:pPr>
      <w:proofErr w:type="spellStart"/>
      <w:r w:rsidRPr="00667A78">
        <w:rPr>
          <w:rFonts w:ascii="Arial" w:hAnsi="Arial" w:cs="Arial"/>
          <w:sz w:val="22"/>
          <w:szCs w:val="22"/>
          <w:lang w:val="es-ES"/>
        </w:rPr>
        <w:lastRenderedPageBreak/>
        <w:t>Procjenu</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stambenih</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potreba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zaposlenih</w:t>
      </w:r>
      <w:proofErr w:type="spellEnd"/>
      <w:r w:rsidRPr="00667A78">
        <w:rPr>
          <w:rFonts w:ascii="Arial" w:hAnsi="Arial" w:cs="Arial"/>
          <w:sz w:val="22"/>
          <w:szCs w:val="22"/>
          <w:lang w:val="es-ES"/>
        </w:rPr>
        <w:t xml:space="preserve"> i </w:t>
      </w:r>
      <w:proofErr w:type="spellStart"/>
      <w:r w:rsidRPr="00667A78">
        <w:rPr>
          <w:rFonts w:ascii="Arial" w:hAnsi="Arial" w:cs="Arial"/>
          <w:sz w:val="22"/>
          <w:szCs w:val="22"/>
          <w:lang w:val="es-ES"/>
        </w:rPr>
        <w:t>broj</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strukturu</w:t>
      </w:r>
      <w:proofErr w:type="spellEnd"/>
      <w:r w:rsidRPr="00667A78">
        <w:rPr>
          <w:rFonts w:ascii="Arial" w:hAnsi="Arial" w:cs="Arial"/>
          <w:sz w:val="22"/>
          <w:szCs w:val="22"/>
          <w:lang w:val="es-ES"/>
        </w:rPr>
        <w:t xml:space="preserve"> i </w:t>
      </w:r>
      <w:proofErr w:type="spellStart"/>
      <w:r w:rsidRPr="00667A78">
        <w:rPr>
          <w:rFonts w:ascii="Arial" w:hAnsi="Arial" w:cs="Arial"/>
          <w:sz w:val="22"/>
          <w:szCs w:val="22"/>
          <w:lang w:val="es-ES"/>
        </w:rPr>
        <w:t>veličinu</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stanova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usklađenu</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prema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potrebama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zaposlenih</w:t>
      </w:r>
      <w:proofErr w:type="spellEnd"/>
      <w:r w:rsidRPr="00667A78">
        <w:rPr>
          <w:rFonts w:ascii="Arial" w:hAnsi="Arial" w:cs="Arial"/>
          <w:sz w:val="22"/>
          <w:szCs w:val="22"/>
          <w:lang w:val="es-ES"/>
        </w:rPr>
        <w:t xml:space="preserve"> i </w:t>
      </w:r>
      <w:proofErr w:type="spellStart"/>
      <w:r w:rsidRPr="00667A78">
        <w:rPr>
          <w:rFonts w:ascii="Arial" w:hAnsi="Arial" w:cs="Arial"/>
          <w:sz w:val="22"/>
          <w:szCs w:val="22"/>
          <w:lang w:val="es-ES"/>
        </w:rPr>
        <w:t>načine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rješavanja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stambene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potrebe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prema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podnijetim</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zahtjevima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zaposlenih</w:t>
      </w:r>
      <w:proofErr w:type="spellEnd"/>
      <w:r w:rsidRPr="00667A78">
        <w:rPr>
          <w:rFonts w:ascii="Arial" w:hAnsi="Arial" w:cs="Arial"/>
          <w:sz w:val="22"/>
          <w:szCs w:val="22"/>
          <w:lang w:val="es-ES"/>
        </w:rPr>
        <w:t>.</w:t>
      </w:r>
    </w:p>
    <w:p w:rsidR="00667A78" w:rsidRPr="00667A78" w:rsidRDefault="00667A78" w:rsidP="00667A78">
      <w:pPr>
        <w:autoSpaceDE w:val="0"/>
        <w:autoSpaceDN w:val="0"/>
        <w:adjustRightInd w:val="0"/>
        <w:ind w:left="453"/>
        <w:jc w:val="both"/>
        <w:rPr>
          <w:rFonts w:ascii="Arial" w:hAnsi="Arial" w:cs="Arial"/>
          <w:sz w:val="22"/>
          <w:szCs w:val="22"/>
          <w:lang w:val="es-ES"/>
        </w:rPr>
      </w:pPr>
    </w:p>
    <w:p w:rsidR="006E423D" w:rsidRPr="00667A78" w:rsidRDefault="006E423D" w:rsidP="006E423D">
      <w:pPr>
        <w:numPr>
          <w:ilvl w:val="0"/>
          <w:numId w:val="5"/>
        </w:numPr>
        <w:autoSpaceDE w:val="0"/>
        <w:autoSpaceDN w:val="0"/>
        <w:adjustRightInd w:val="0"/>
        <w:ind w:left="453" w:hanging="164"/>
        <w:jc w:val="both"/>
        <w:rPr>
          <w:rFonts w:ascii="Arial" w:hAnsi="Arial" w:cs="Arial"/>
          <w:sz w:val="22"/>
          <w:szCs w:val="22"/>
          <w:lang w:val="es-ES"/>
        </w:rPr>
      </w:pPr>
      <w:proofErr w:type="spellStart"/>
      <w:r w:rsidRPr="00667A78">
        <w:rPr>
          <w:rFonts w:ascii="Arial" w:hAnsi="Arial" w:cs="Arial"/>
          <w:sz w:val="22"/>
          <w:szCs w:val="22"/>
          <w:lang w:val="es-ES"/>
        </w:rPr>
        <w:t>Broj</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stanova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koji</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će</w:t>
      </w:r>
      <w:proofErr w:type="spellEnd"/>
      <w:r w:rsidRPr="00667A78">
        <w:rPr>
          <w:rFonts w:ascii="Arial" w:hAnsi="Arial" w:cs="Arial"/>
          <w:sz w:val="22"/>
          <w:szCs w:val="22"/>
          <w:lang w:val="es-ES"/>
        </w:rPr>
        <w:t xml:space="preserve"> se </w:t>
      </w:r>
      <w:proofErr w:type="spellStart"/>
      <w:r w:rsidRPr="00667A78">
        <w:rPr>
          <w:rFonts w:ascii="Arial" w:hAnsi="Arial" w:cs="Arial"/>
          <w:sz w:val="22"/>
          <w:szCs w:val="22"/>
          <w:lang w:val="es-ES"/>
        </w:rPr>
        <w:t>izgraditi</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kupiti</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odnosno</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obezbijediti</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radi</w:t>
      </w:r>
      <w:proofErr w:type="spellEnd"/>
      <w:r w:rsidRPr="00667A78">
        <w:rPr>
          <w:rFonts w:ascii="Arial" w:hAnsi="Arial" w:cs="Arial"/>
          <w:sz w:val="22"/>
          <w:szCs w:val="22"/>
          <w:lang w:val="es-ES"/>
        </w:rPr>
        <w:t>:</w:t>
      </w:r>
    </w:p>
    <w:p w:rsidR="006E423D" w:rsidRPr="00667A78" w:rsidRDefault="006E423D" w:rsidP="006E423D">
      <w:pPr>
        <w:numPr>
          <w:ilvl w:val="0"/>
          <w:numId w:val="9"/>
        </w:numPr>
        <w:autoSpaceDE w:val="0"/>
        <w:autoSpaceDN w:val="0"/>
        <w:adjustRightInd w:val="0"/>
        <w:rPr>
          <w:rFonts w:ascii="Arial" w:hAnsi="Arial" w:cs="Arial"/>
          <w:sz w:val="22"/>
          <w:szCs w:val="22"/>
          <w:lang w:val="es-ES"/>
        </w:rPr>
      </w:pPr>
      <w:proofErr w:type="spellStart"/>
      <w:r w:rsidRPr="00667A78">
        <w:rPr>
          <w:rFonts w:ascii="Arial" w:hAnsi="Arial" w:cs="Arial"/>
          <w:sz w:val="22"/>
          <w:szCs w:val="22"/>
          <w:lang w:val="es-ES"/>
        </w:rPr>
        <w:t>dodjele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po</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osnovu</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zakupa</w:t>
      </w:r>
      <w:proofErr w:type="spellEnd"/>
      <w:r w:rsidRPr="00667A78">
        <w:rPr>
          <w:rFonts w:ascii="Arial" w:hAnsi="Arial" w:cs="Arial"/>
          <w:sz w:val="22"/>
          <w:szCs w:val="22"/>
          <w:lang w:val="es-ES"/>
        </w:rPr>
        <w:t>;</w:t>
      </w:r>
    </w:p>
    <w:p w:rsidR="006E423D" w:rsidRPr="00667A78" w:rsidRDefault="006E423D" w:rsidP="006E423D">
      <w:pPr>
        <w:numPr>
          <w:ilvl w:val="0"/>
          <w:numId w:val="9"/>
        </w:numPr>
        <w:autoSpaceDE w:val="0"/>
        <w:autoSpaceDN w:val="0"/>
        <w:adjustRightInd w:val="0"/>
        <w:rPr>
          <w:rFonts w:ascii="Arial" w:hAnsi="Arial" w:cs="Arial"/>
          <w:sz w:val="22"/>
          <w:szCs w:val="22"/>
          <w:lang w:val="es-ES"/>
        </w:rPr>
      </w:pPr>
      <w:proofErr w:type="spellStart"/>
      <w:r w:rsidRPr="00667A78">
        <w:rPr>
          <w:rFonts w:ascii="Arial" w:hAnsi="Arial" w:cs="Arial"/>
          <w:sz w:val="22"/>
          <w:szCs w:val="22"/>
          <w:lang w:val="es-ES"/>
        </w:rPr>
        <w:t>kupovine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pod</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povoljnijim</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uslovima</w:t>
      </w:r>
      <w:proofErr w:type="spellEnd"/>
      <w:r w:rsidRPr="00667A78">
        <w:rPr>
          <w:rFonts w:ascii="Arial" w:hAnsi="Arial" w:cs="Arial"/>
          <w:sz w:val="22"/>
          <w:szCs w:val="22"/>
          <w:lang w:val="es-ES"/>
        </w:rPr>
        <w:t>;</w:t>
      </w:r>
    </w:p>
    <w:p w:rsidR="006E423D" w:rsidRPr="00667A78" w:rsidRDefault="006E423D" w:rsidP="006E423D">
      <w:pPr>
        <w:numPr>
          <w:ilvl w:val="0"/>
          <w:numId w:val="9"/>
        </w:numPr>
        <w:autoSpaceDE w:val="0"/>
        <w:autoSpaceDN w:val="0"/>
        <w:adjustRightInd w:val="0"/>
        <w:rPr>
          <w:rFonts w:ascii="Arial" w:hAnsi="Arial" w:cs="Arial"/>
          <w:sz w:val="22"/>
          <w:szCs w:val="22"/>
          <w:lang w:val="es-ES"/>
        </w:rPr>
      </w:pPr>
      <w:proofErr w:type="spellStart"/>
      <w:r w:rsidRPr="00667A78">
        <w:rPr>
          <w:rFonts w:ascii="Arial" w:hAnsi="Arial" w:cs="Arial"/>
          <w:sz w:val="22"/>
          <w:szCs w:val="22"/>
          <w:lang w:val="es-ES"/>
        </w:rPr>
        <w:t>rješavanja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stambene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potrebe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razmjenom</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stanova</w:t>
      </w:r>
      <w:proofErr w:type="spellEnd"/>
      <w:r w:rsidRPr="00667A78">
        <w:rPr>
          <w:rFonts w:ascii="Arial" w:hAnsi="Arial" w:cs="Arial"/>
          <w:sz w:val="22"/>
          <w:szCs w:val="22"/>
          <w:lang w:val="es-ES"/>
        </w:rPr>
        <w:t>;</w:t>
      </w:r>
    </w:p>
    <w:p w:rsidR="006E423D" w:rsidRPr="00667A78" w:rsidRDefault="006E423D" w:rsidP="006E423D">
      <w:pPr>
        <w:numPr>
          <w:ilvl w:val="0"/>
          <w:numId w:val="9"/>
        </w:numPr>
        <w:autoSpaceDE w:val="0"/>
        <w:autoSpaceDN w:val="0"/>
        <w:adjustRightInd w:val="0"/>
        <w:rPr>
          <w:rFonts w:ascii="Arial" w:hAnsi="Arial" w:cs="Arial"/>
          <w:sz w:val="22"/>
          <w:szCs w:val="22"/>
          <w:lang w:val="es-ES"/>
        </w:rPr>
      </w:pPr>
      <w:proofErr w:type="spellStart"/>
      <w:r w:rsidRPr="00667A78">
        <w:rPr>
          <w:rFonts w:ascii="Arial" w:hAnsi="Arial" w:cs="Arial"/>
          <w:sz w:val="22"/>
          <w:szCs w:val="22"/>
          <w:lang w:val="es-ES"/>
        </w:rPr>
        <w:t>rješavanja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stambene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potrebe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bez</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oglašavanja</w:t>
      </w:r>
      <w:proofErr w:type="spellEnd"/>
      <w:r w:rsidRPr="00667A78">
        <w:rPr>
          <w:rFonts w:ascii="Arial" w:hAnsi="Arial" w:cs="Arial"/>
          <w:sz w:val="22"/>
          <w:szCs w:val="22"/>
          <w:lang w:val="es-ES"/>
        </w:rPr>
        <w:t>;</w:t>
      </w:r>
    </w:p>
    <w:p w:rsidR="006E423D" w:rsidRPr="00667A78" w:rsidRDefault="006E423D" w:rsidP="006E423D">
      <w:pPr>
        <w:numPr>
          <w:ilvl w:val="0"/>
          <w:numId w:val="9"/>
        </w:numPr>
        <w:autoSpaceDE w:val="0"/>
        <w:autoSpaceDN w:val="0"/>
        <w:adjustRightInd w:val="0"/>
        <w:rPr>
          <w:rFonts w:ascii="Arial" w:hAnsi="Arial" w:cs="Arial"/>
          <w:sz w:val="22"/>
          <w:szCs w:val="22"/>
          <w:lang w:val="es-ES"/>
        </w:rPr>
      </w:pPr>
      <w:proofErr w:type="spellStart"/>
      <w:r w:rsidRPr="00667A78">
        <w:rPr>
          <w:rFonts w:ascii="Arial" w:hAnsi="Arial" w:cs="Arial"/>
          <w:sz w:val="22"/>
          <w:szCs w:val="22"/>
          <w:lang w:val="es-ES"/>
        </w:rPr>
        <w:t>rješavanja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stambene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potrebe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udruživanjem</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sredstava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subjekata</w:t>
      </w:r>
      <w:proofErr w:type="spellEnd"/>
      <w:r w:rsidRPr="00667A78">
        <w:rPr>
          <w:rFonts w:ascii="Arial" w:hAnsi="Arial" w:cs="Arial"/>
          <w:sz w:val="22"/>
          <w:szCs w:val="22"/>
          <w:lang w:val="es-ES"/>
        </w:rPr>
        <w:t>;</w:t>
      </w:r>
    </w:p>
    <w:p w:rsidR="006E423D" w:rsidRPr="00667A78" w:rsidRDefault="006E423D" w:rsidP="006E423D">
      <w:pPr>
        <w:pStyle w:val="Bodytext20"/>
        <w:numPr>
          <w:ilvl w:val="0"/>
          <w:numId w:val="9"/>
        </w:numPr>
        <w:shd w:val="clear" w:color="auto" w:fill="auto"/>
        <w:spacing w:before="0" w:line="240" w:lineRule="auto"/>
        <w:rPr>
          <w:rFonts w:ascii="Arial" w:hAnsi="Arial" w:cs="Arial"/>
          <w:sz w:val="22"/>
          <w:szCs w:val="22"/>
        </w:rPr>
      </w:pPr>
      <w:proofErr w:type="spellStart"/>
      <w:proofErr w:type="gramStart"/>
      <w:r w:rsidRPr="00667A78">
        <w:rPr>
          <w:rFonts w:ascii="Arial" w:hAnsi="Arial" w:cs="Arial"/>
          <w:sz w:val="22"/>
          <w:szCs w:val="22"/>
        </w:rPr>
        <w:t>ustupanja</w:t>
      </w:r>
      <w:proofErr w:type="spellEnd"/>
      <w:proofErr w:type="gramEnd"/>
      <w:r w:rsidRPr="00667A78">
        <w:rPr>
          <w:rFonts w:ascii="Arial" w:hAnsi="Arial" w:cs="Arial"/>
          <w:sz w:val="22"/>
          <w:szCs w:val="22"/>
        </w:rPr>
        <w:t xml:space="preserve"> </w:t>
      </w:r>
      <w:proofErr w:type="spellStart"/>
      <w:r w:rsidRPr="00667A78">
        <w:rPr>
          <w:rFonts w:ascii="Arial" w:hAnsi="Arial" w:cs="Arial"/>
          <w:sz w:val="22"/>
          <w:szCs w:val="22"/>
        </w:rPr>
        <w:t>organizacionim</w:t>
      </w:r>
      <w:proofErr w:type="spellEnd"/>
      <w:r w:rsidRPr="00667A78">
        <w:rPr>
          <w:rFonts w:ascii="Arial" w:hAnsi="Arial" w:cs="Arial"/>
          <w:sz w:val="22"/>
          <w:szCs w:val="22"/>
        </w:rPr>
        <w:t xml:space="preserve"> </w:t>
      </w:r>
      <w:proofErr w:type="spellStart"/>
      <w:r w:rsidRPr="00667A78">
        <w:rPr>
          <w:rFonts w:ascii="Arial" w:hAnsi="Arial" w:cs="Arial"/>
          <w:sz w:val="22"/>
          <w:szCs w:val="22"/>
        </w:rPr>
        <w:t>jedinicama</w:t>
      </w:r>
      <w:proofErr w:type="spellEnd"/>
      <w:r w:rsidRPr="00667A78">
        <w:rPr>
          <w:rFonts w:ascii="Arial" w:hAnsi="Arial" w:cs="Arial"/>
          <w:sz w:val="22"/>
          <w:szCs w:val="22"/>
        </w:rPr>
        <w:t xml:space="preserve"> </w:t>
      </w:r>
      <w:proofErr w:type="spellStart"/>
      <w:r w:rsidRPr="00667A78">
        <w:rPr>
          <w:rFonts w:ascii="Arial" w:hAnsi="Arial" w:cs="Arial"/>
          <w:sz w:val="22"/>
          <w:szCs w:val="22"/>
        </w:rPr>
        <w:t>Univerziteta</w:t>
      </w:r>
      <w:proofErr w:type="spellEnd"/>
      <w:r w:rsidRPr="00667A78">
        <w:rPr>
          <w:rFonts w:ascii="Arial" w:hAnsi="Arial" w:cs="Arial"/>
          <w:sz w:val="22"/>
          <w:szCs w:val="22"/>
        </w:rPr>
        <w:t xml:space="preserve"> Crne Gore za </w:t>
      </w:r>
      <w:proofErr w:type="spellStart"/>
      <w:r w:rsidRPr="00667A78">
        <w:rPr>
          <w:rFonts w:ascii="Arial" w:hAnsi="Arial" w:cs="Arial"/>
          <w:sz w:val="22"/>
          <w:szCs w:val="22"/>
        </w:rPr>
        <w:t>rješavanje</w:t>
      </w:r>
      <w:proofErr w:type="spellEnd"/>
      <w:r w:rsidRPr="00667A78">
        <w:rPr>
          <w:rFonts w:ascii="Arial" w:hAnsi="Arial" w:cs="Arial"/>
          <w:sz w:val="22"/>
          <w:szCs w:val="22"/>
        </w:rPr>
        <w:t xml:space="preserve"> </w:t>
      </w:r>
      <w:proofErr w:type="spellStart"/>
      <w:r w:rsidRPr="00667A78">
        <w:rPr>
          <w:rFonts w:ascii="Arial" w:hAnsi="Arial" w:cs="Arial"/>
          <w:sz w:val="22"/>
          <w:szCs w:val="22"/>
        </w:rPr>
        <w:t>stambenih</w:t>
      </w:r>
      <w:proofErr w:type="spellEnd"/>
      <w:r w:rsidRPr="00667A78">
        <w:rPr>
          <w:rFonts w:ascii="Arial" w:hAnsi="Arial" w:cs="Arial"/>
          <w:sz w:val="22"/>
          <w:szCs w:val="22"/>
        </w:rPr>
        <w:t xml:space="preserve"> </w:t>
      </w:r>
      <w:proofErr w:type="spellStart"/>
      <w:r w:rsidRPr="00667A78">
        <w:rPr>
          <w:rFonts w:ascii="Arial" w:hAnsi="Arial" w:cs="Arial"/>
          <w:sz w:val="22"/>
          <w:szCs w:val="22"/>
        </w:rPr>
        <w:t>potreba</w:t>
      </w:r>
      <w:proofErr w:type="spellEnd"/>
      <w:r w:rsidRPr="00667A78">
        <w:rPr>
          <w:rFonts w:ascii="Arial" w:hAnsi="Arial" w:cs="Arial"/>
          <w:sz w:val="22"/>
          <w:szCs w:val="22"/>
        </w:rPr>
        <w:t xml:space="preserve">, u </w:t>
      </w:r>
      <w:proofErr w:type="spellStart"/>
      <w:r w:rsidRPr="00667A78">
        <w:rPr>
          <w:rFonts w:ascii="Arial" w:hAnsi="Arial" w:cs="Arial"/>
          <w:sz w:val="22"/>
          <w:szCs w:val="22"/>
        </w:rPr>
        <w:t>skladu</w:t>
      </w:r>
      <w:proofErr w:type="spellEnd"/>
      <w:r w:rsidRPr="00667A78">
        <w:rPr>
          <w:rFonts w:ascii="Arial" w:hAnsi="Arial" w:cs="Arial"/>
          <w:sz w:val="22"/>
          <w:szCs w:val="22"/>
        </w:rPr>
        <w:t xml:space="preserve"> </w:t>
      </w:r>
      <w:proofErr w:type="spellStart"/>
      <w:r w:rsidRPr="00667A78">
        <w:rPr>
          <w:rFonts w:ascii="Arial" w:hAnsi="Arial" w:cs="Arial"/>
          <w:sz w:val="22"/>
          <w:szCs w:val="22"/>
        </w:rPr>
        <w:t>sa</w:t>
      </w:r>
      <w:proofErr w:type="spellEnd"/>
      <w:r w:rsidRPr="00667A78">
        <w:rPr>
          <w:rFonts w:ascii="Arial" w:hAnsi="Arial" w:cs="Arial"/>
          <w:sz w:val="22"/>
          <w:szCs w:val="22"/>
        </w:rPr>
        <w:t xml:space="preserve"> </w:t>
      </w:r>
      <w:proofErr w:type="spellStart"/>
      <w:r w:rsidRPr="00667A78">
        <w:rPr>
          <w:rFonts w:ascii="Arial" w:hAnsi="Arial" w:cs="Arial"/>
          <w:sz w:val="22"/>
          <w:szCs w:val="22"/>
        </w:rPr>
        <w:t>zakonom</w:t>
      </w:r>
      <w:proofErr w:type="spellEnd"/>
      <w:r w:rsidRPr="00667A78">
        <w:rPr>
          <w:rFonts w:ascii="Arial" w:hAnsi="Arial" w:cs="Arial"/>
          <w:sz w:val="22"/>
          <w:szCs w:val="22"/>
        </w:rPr>
        <w:t xml:space="preserve"> i </w:t>
      </w:r>
      <w:proofErr w:type="spellStart"/>
      <w:r w:rsidRPr="00667A78">
        <w:rPr>
          <w:rFonts w:ascii="Arial" w:hAnsi="Arial" w:cs="Arial"/>
          <w:sz w:val="22"/>
          <w:szCs w:val="22"/>
        </w:rPr>
        <w:t>odlukom</w:t>
      </w:r>
      <w:proofErr w:type="spellEnd"/>
      <w:r w:rsidRPr="00667A78">
        <w:rPr>
          <w:rFonts w:ascii="Arial" w:hAnsi="Arial" w:cs="Arial"/>
          <w:sz w:val="22"/>
          <w:szCs w:val="22"/>
        </w:rPr>
        <w:t xml:space="preserve"> </w:t>
      </w:r>
      <w:proofErr w:type="spellStart"/>
      <w:r w:rsidRPr="00667A78">
        <w:rPr>
          <w:rFonts w:ascii="Arial" w:hAnsi="Arial" w:cs="Arial"/>
          <w:sz w:val="22"/>
          <w:szCs w:val="22"/>
        </w:rPr>
        <w:t>Upravnog</w:t>
      </w:r>
      <w:proofErr w:type="spellEnd"/>
      <w:r w:rsidRPr="00667A78">
        <w:rPr>
          <w:rFonts w:ascii="Arial" w:hAnsi="Arial" w:cs="Arial"/>
          <w:sz w:val="22"/>
          <w:szCs w:val="22"/>
        </w:rPr>
        <w:t xml:space="preserve"> </w:t>
      </w:r>
      <w:proofErr w:type="spellStart"/>
      <w:r w:rsidRPr="00667A78">
        <w:rPr>
          <w:rFonts w:ascii="Arial" w:hAnsi="Arial" w:cs="Arial"/>
          <w:sz w:val="22"/>
          <w:szCs w:val="22"/>
        </w:rPr>
        <w:t>odbora</w:t>
      </w:r>
      <w:proofErr w:type="spellEnd"/>
      <w:r w:rsidRPr="00667A78">
        <w:rPr>
          <w:rFonts w:ascii="Arial" w:hAnsi="Arial" w:cs="Arial"/>
          <w:sz w:val="22"/>
          <w:szCs w:val="22"/>
        </w:rPr>
        <w:t xml:space="preserve"> </w:t>
      </w:r>
      <w:proofErr w:type="spellStart"/>
      <w:r w:rsidRPr="00667A78">
        <w:rPr>
          <w:rFonts w:ascii="Arial" w:hAnsi="Arial" w:cs="Arial"/>
          <w:sz w:val="22"/>
          <w:szCs w:val="22"/>
        </w:rPr>
        <w:t>Univerziteta</w:t>
      </w:r>
      <w:proofErr w:type="spellEnd"/>
      <w:r w:rsidRPr="00667A78">
        <w:rPr>
          <w:rFonts w:ascii="Arial" w:hAnsi="Arial" w:cs="Arial"/>
          <w:sz w:val="22"/>
          <w:szCs w:val="22"/>
        </w:rPr>
        <w:t xml:space="preserve"> Crne Gore, </w:t>
      </w:r>
      <w:proofErr w:type="spellStart"/>
      <w:r w:rsidRPr="00667A78">
        <w:rPr>
          <w:rFonts w:ascii="Arial" w:hAnsi="Arial" w:cs="Arial"/>
          <w:sz w:val="22"/>
          <w:szCs w:val="22"/>
        </w:rPr>
        <w:t>iz</w:t>
      </w:r>
      <w:proofErr w:type="spellEnd"/>
      <w:r w:rsidRPr="00667A78">
        <w:rPr>
          <w:rFonts w:ascii="Arial" w:hAnsi="Arial" w:cs="Arial"/>
          <w:sz w:val="22"/>
          <w:szCs w:val="22"/>
        </w:rPr>
        <w:t xml:space="preserve"> </w:t>
      </w:r>
      <w:proofErr w:type="spellStart"/>
      <w:r w:rsidRPr="00667A78">
        <w:rPr>
          <w:rFonts w:ascii="Arial" w:hAnsi="Arial" w:cs="Arial"/>
          <w:sz w:val="22"/>
          <w:szCs w:val="22"/>
        </w:rPr>
        <w:t>kvote</w:t>
      </w:r>
      <w:proofErr w:type="spellEnd"/>
      <w:r w:rsidRPr="00667A78">
        <w:rPr>
          <w:rFonts w:ascii="Arial" w:hAnsi="Arial" w:cs="Arial"/>
          <w:sz w:val="22"/>
          <w:szCs w:val="22"/>
        </w:rPr>
        <w:t xml:space="preserve"> </w:t>
      </w:r>
      <w:proofErr w:type="spellStart"/>
      <w:r w:rsidRPr="00667A78">
        <w:rPr>
          <w:rFonts w:ascii="Arial" w:hAnsi="Arial" w:cs="Arial"/>
          <w:sz w:val="22"/>
          <w:szCs w:val="22"/>
        </w:rPr>
        <w:t>stanova</w:t>
      </w:r>
      <w:proofErr w:type="spellEnd"/>
      <w:r w:rsidRPr="00667A78">
        <w:rPr>
          <w:rFonts w:ascii="Arial" w:hAnsi="Arial" w:cs="Arial"/>
          <w:sz w:val="22"/>
          <w:szCs w:val="22"/>
        </w:rPr>
        <w:t xml:space="preserve"> </w:t>
      </w:r>
      <w:proofErr w:type="spellStart"/>
      <w:r w:rsidRPr="00667A78">
        <w:rPr>
          <w:rFonts w:ascii="Arial" w:hAnsi="Arial" w:cs="Arial"/>
          <w:sz w:val="22"/>
          <w:szCs w:val="22"/>
        </w:rPr>
        <w:t>namijenjenih</w:t>
      </w:r>
      <w:proofErr w:type="spellEnd"/>
      <w:r w:rsidRPr="00667A78">
        <w:rPr>
          <w:rFonts w:ascii="Arial" w:hAnsi="Arial" w:cs="Arial"/>
          <w:sz w:val="22"/>
          <w:szCs w:val="22"/>
        </w:rPr>
        <w:t xml:space="preserve"> </w:t>
      </w:r>
      <w:proofErr w:type="spellStart"/>
      <w:r w:rsidRPr="00667A78">
        <w:rPr>
          <w:rFonts w:ascii="Arial" w:hAnsi="Arial" w:cs="Arial"/>
          <w:sz w:val="22"/>
          <w:szCs w:val="22"/>
        </w:rPr>
        <w:t>prodaji</w:t>
      </w:r>
      <w:proofErr w:type="spellEnd"/>
      <w:r w:rsidRPr="00667A78">
        <w:rPr>
          <w:rFonts w:ascii="Arial" w:hAnsi="Arial" w:cs="Arial"/>
          <w:sz w:val="22"/>
          <w:szCs w:val="22"/>
        </w:rPr>
        <w:t>.</w:t>
      </w:r>
    </w:p>
    <w:p w:rsidR="006E423D" w:rsidRPr="00667A78" w:rsidRDefault="006E423D" w:rsidP="006E423D">
      <w:pPr>
        <w:pStyle w:val="Bodytext20"/>
        <w:shd w:val="clear" w:color="auto" w:fill="auto"/>
        <w:spacing w:before="0" w:line="240" w:lineRule="auto"/>
        <w:ind w:left="907" w:firstLine="0"/>
        <w:rPr>
          <w:rFonts w:ascii="Arial" w:hAnsi="Arial" w:cs="Arial"/>
          <w:sz w:val="22"/>
          <w:szCs w:val="22"/>
        </w:rPr>
      </w:pPr>
    </w:p>
    <w:p w:rsidR="006E423D" w:rsidRPr="00667A78" w:rsidRDefault="006E423D" w:rsidP="006E423D">
      <w:pPr>
        <w:numPr>
          <w:ilvl w:val="0"/>
          <w:numId w:val="4"/>
        </w:numPr>
        <w:autoSpaceDE w:val="0"/>
        <w:autoSpaceDN w:val="0"/>
        <w:adjustRightInd w:val="0"/>
        <w:rPr>
          <w:rFonts w:ascii="Arial" w:hAnsi="Arial" w:cs="Arial"/>
          <w:sz w:val="22"/>
          <w:szCs w:val="22"/>
          <w:lang w:val="es-ES"/>
        </w:rPr>
      </w:pPr>
      <w:proofErr w:type="spellStart"/>
      <w:r w:rsidRPr="00667A78">
        <w:rPr>
          <w:rFonts w:ascii="Arial" w:hAnsi="Arial" w:cs="Arial"/>
          <w:sz w:val="22"/>
          <w:szCs w:val="22"/>
          <w:lang w:val="es-ES"/>
        </w:rPr>
        <w:t>Iznos</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sredstava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koji</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će</w:t>
      </w:r>
      <w:proofErr w:type="spellEnd"/>
      <w:r w:rsidRPr="00667A78">
        <w:rPr>
          <w:rFonts w:ascii="Arial" w:hAnsi="Arial" w:cs="Arial"/>
          <w:sz w:val="22"/>
          <w:szCs w:val="22"/>
          <w:lang w:val="es-ES"/>
        </w:rPr>
        <w:t xml:space="preserve"> se </w:t>
      </w:r>
      <w:proofErr w:type="spellStart"/>
      <w:r w:rsidRPr="00667A78">
        <w:rPr>
          <w:rFonts w:ascii="Arial" w:hAnsi="Arial" w:cs="Arial"/>
          <w:sz w:val="22"/>
          <w:szCs w:val="22"/>
          <w:lang w:val="es-ES"/>
        </w:rPr>
        <w:t>usmjeriti</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koristiti</w:t>
      </w:r>
      <w:proofErr w:type="spellEnd"/>
      <w:r w:rsidRPr="00667A78">
        <w:rPr>
          <w:rFonts w:ascii="Arial" w:hAnsi="Arial" w:cs="Arial"/>
          <w:sz w:val="22"/>
          <w:szCs w:val="22"/>
          <w:lang w:val="es-ES"/>
        </w:rPr>
        <w:t>) za:</w:t>
      </w:r>
    </w:p>
    <w:p w:rsidR="006E423D" w:rsidRPr="00667A78" w:rsidRDefault="006E423D" w:rsidP="006E423D">
      <w:pPr>
        <w:numPr>
          <w:ilvl w:val="0"/>
          <w:numId w:val="9"/>
        </w:numPr>
        <w:autoSpaceDE w:val="0"/>
        <w:autoSpaceDN w:val="0"/>
        <w:adjustRightInd w:val="0"/>
        <w:rPr>
          <w:rFonts w:ascii="Arial" w:hAnsi="Arial" w:cs="Arial"/>
          <w:sz w:val="22"/>
          <w:szCs w:val="22"/>
          <w:lang w:val="es-ES"/>
        </w:rPr>
      </w:pPr>
      <w:proofErr w:type="spellStart"/>
      <w:r w:rsidRPr="00667A78">
        <w:rPr>
          <w:rFonts w:ascii="Arial" w:hAnsi="Arial" w:cs="Arial"/>
          <w:sz w:val="22"/>
          <w:szCs w:val="22"/>
          <w:lang w:val="es-ES"/>
        </w:rPr>
        <w:t>izgradnju</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odnosno</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kupovinu</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stanova</w:t>
      </w:r>
      <w:proofErr w:type="spellEnd"/>
      <w:r w:rsidRPr="00667A78">
        <w:rPr>
          <w:rFonts w:ascii="Arial" w:hAnsi="Arial" w:cs="Arial"/>
          <w:sz w:val="22"/>
          <w:szCs w:val="22"/>
          <w:lang w:val="es-ES"/>
        </w:rPr>
        <w:t xml:space="preserve"> u </w:t>
      </w:r>
      <w:proofErr w:type="spellStart"/>
      <w:r w:rsidRPr="00667A78">
        <w:rPr>
          <w:rFonts w:ascii="Arial" w:hAnsi="Arial" w:cs="Arial"/>
          <w:sz w:val="22"/>
          <w:szCs w:val="22"/>
          <w:lang w:val="es-ES"/>
        </w:rPr>
        <w:t>sjedištima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Univerziteta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odnosno</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organizacionih</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jedinica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Univerziteta</w:t>
      </w:r>
      <w:proofErr w:type="spellEnd"/>
      <w:r w:rsidRPr="00667A78">
        <w:rPr>
          <w:rFonts w:ascii="Arial" w:hAnsi="Arial" w:cs="Arial"/>
          <w:sz w:val="22"/>
          <w:szCs w:val="22"/>
          <w:lang w:val="es-ES"/>
        </w:rPr>
        <w:t>;</w:t>
      </w:r>
    </w:p>
    <w:p w:rsidR="006E423D" w:rsidRPr="00667A78" w:rsidRDefault="006E423D" w:rsidP="006E423D">
      <w:pPr>
        <w:numPr>
          <w:ilvl w:val="0"/>
          <w:numId w:val="9"/>
        </w:numPr>
        <w:autoSpaceDE w:val="0"/>
        <w:autoSpaceDN w:val="0"/>
        <w:adjustRightInd w:val="0"/>
        <w:rPr>
          <w:rFonts w:ascii="Arial" w:hAnsi="Arial" w:cs="Arial"/>
          <w:sz w:val="22"/>
          <w:szCs w:val="22"/>
          <w:lang w:val="es-ES"/>
        </w:rPr>
      </w:pPr>
      <w:proofErr w:type="spellStart"/>
      <w:r w:rsidRPr="00667A78">
        <w:rPr>
          <w:rFonts w:ascii="Arial" w:hAnsi="Arial" w:cs="Arial"/>
          <w:sz w:val="22"/>
          <w:szCs w:val="22"/>
          <w:lang w:val="es-ES"/>
        </w:rPr>
        <w:t>dodjelu</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novčanih</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sredstava</w:t>
      </w:r>
      <w:proofErr w:type="spellEnd"/>
      <w:r w:rsidRPr="00667A78">
        <w:rPr>
          <w:rFonts w:ascii="Arial" w:hAnsi="Arial" w:cs="Arial"/>
          <w:sz w:val="22"/>
          <w:szCs w:val="22"/>
          <w:lang w:val="es-ES"/>
        </w:rPr>
        <w:t xml:space="preserve"> za </w:t>
      </w:r>
      <w:proofErr w:type="spellStart"/>
      <w:r w:rsidRPr="00667A78">
        <w:rPr>
          <w:rFonts w:ascii="Arial" w:hAnsi="Arial" w:cs="Arial"/>
          <w:sz w:val="22"/>
          <w:szCs w:val="22"/>
          <w:lang w:val="es-ES"/>
        </w:rPr>
        <w:t>rješavanje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stambenih</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potreba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kredita</w:t>
      </w:r>
      <w:proofErr w:type="spellEnd"/>
      <w:r w:rsidRPr="00667A78">
        <w:rPr>
          <w:rFonts w:ascii="Arial" w:hAnsi="Arial" w:cs="Arial"/>
          <w:sz w:val="22"/>
          <w:szCs w:val="22"/>
          <w:lang w:val="es-ES"/>
        </w:rPr>
        <w:t>);</w:t>
      </w:r>
    </w:p>
    <w:p w:rsidR="006E423D" w:rsidRPr="00667A78" w:rsidRDefault="006E423D" w:rsidP="006E423D">
      <w:pPr>
        <w:numPr>
          <w:ilvl w:val="0"/>
          <w:numId w:val="9"/>
        </w:numPr>
        <w:autoSpaceDE w:val="0"/>
        <w:autoSpaceDN w:val="0"/>
        <w:adjustRightInd w:val="0"/>
        <w:rPr>
          <w:rFonts w:ascii="Arial" w:hAnsi="Arial" w:cs="Arial"/>
          <w:sz w:val="22"/>
          <w:szCs w:val="22"/>
          <w:lang w:val="es-ES"/>
        </w:rPr>
      </w:pPr>
      <w:proofErr w:type="spellStart"/>
      <w:r w:rsidRPr="00667A78">
        <w:rPr>
          <w:rFonts w:ascii="Arial" w:hAnsi="Arial" w:cs="Arial"/>
          <w:sz w:val="22"/>
          <w:szCs w:val="22"/>
          <w:lang w:val="es-ES"/>
        </w:rPr>
        <w:t>dodjelom</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novčanih</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sredstava</w:t>
      </w:r>
      <w:proofErr w:type="spellEnd"/>
      <w:r w:rsidRPr="00667A78">
        <w:rPr>
          <w:rFonts w:ascii="Arial" w:hAnsi="Arial" w:cs="Arial"/>
          <w:sz w:val="22"/>
          <w:szCs w:val="22"/>
          <w:lang w:val="es-ES"/>
        </w:rPr>
        <w:t xml:space="preserve"> za </w:t>
      </w:r>
      <w:proofErr w:type="spellStart"/>
      <w:r w:rsidRPr="00667A78">
        <w:rPr>
          <w:rFonts w:ascii="Arial" w:hAnsi="Arial" w:cs="Arial"/>
          <w:sz w:val="22"/>
          <w:szCs w:val="22"/>
          <w:lang w:val="es-ES"/>
        </w:rPr>
        <w:t>poboljšanje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uslova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stanovanja</w:t>
      </w:r>
      <w:proofErr w:type="spellEnd"/>
      <w:r w:rsidRPr="00667A78">
        <w:rPr>
          <w:rFonts w:ascii="Arial" w:hAnsi="Arial" w:cs="Arial"/>
          <w:sz w:val="22"/>
          <w:szCs w:val="22"/>
          <w:lang w:val="es-ES"/>
        </w:rPr>
        <w:t>;</w:t>
      </w:r>
    </w:p>
    <w:p w:rsidR="006E423D" w:rsidRPr="00667A78" w:rsidRDefault="006E423D" w:rsidP="006E423D">
      <w:pPr>
        <w:numPr>
          <w:ilvl w:val="0"/>
          <w:numId w:val="9"/>
        </w:numPr>
        <w:autoSpaceDE w:val="0"/>
        <w:autoSpaceDN w:val="0"/>
        <w:adjustRightInd w:val="0"/>
        <w:rPr>
          <w:rFonts w:ascii="Arial" w:hAnsi="Arial" w:cs="Arial"/>
          <w:sz w:val="22"/>
          <w:szCs w:val="22"/>
          <w:lang w:val="es-ES"/>
        </w:rPr>
      </w:pPr>
      <w:r w:rsidRPr="00667A78">
        <w:rPr>
          <w:rFonts w:ascii="Arial" w:hAnsi="Arial" w:cs="Arial"/>
          <w:sz w:val="22"/>
          <w:szCs w:val="22"/>
          <w:lang w:val="es-ES"/>
        </w:rPr>
        <w:t xml:space="preserve">rad </w:t>
      </w:r>
      <w:proofErr w:type="spellStart"/>
      <w:r w:rsidRPr="00667A78">
        <w:rPr>
          <w:rFonts w:ascii="Arial" w:hAnsi="Arial" w:cs="Arial"/>
          <w:sz w:val="22"/>
          <w:szCs w:val="22"/>
          <w:lang w:val="es-ES"/>
        </w:rPr>
        <w:t>stambenog</w:t>
      </w:r>
      <w:proofErr w:type="spellEnd"/>
      <w:r w:rsidRPr="00667A78">
        <w:rPr>
          <w:rFonts w:ascii="Arial" w:hAnsi="Arial" w:cs="Arial"/>
          <w:sz w:val="22"/>
          <w:szCs w:val="22"/>
          <w:lang w:val="es-ES"/>
        </w:rPr>
        <w:t xml:space="preserve"> fonda </w:t>
      </w:r>
      <w:proofErr w:type="spellStart"/>
      <w:r w:rsidRPr="00667A78">
        <w:rPr>
          <w:rFonts w:ascii="Arial" w:hAnsi="Arial" w:cs="Arial"/>
          <w:sz w:val="22"/>
          <w:szCs w:val="22"/>
          <w:lang w:val="es-ES"/>
        </w:rPr>
        <w:t>Sindikata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Univerziteta</w:t>
      </w:r>
      <w:proofErr w:type="spellEnd"/>
      <w:r w:rsidRPr="00667A78">
        <w:rPr>
          <w:rFonts w:ascii="Arial" w:hAnsi="Arial" w:cs="Arial"/>
          <w:sz w:val="22"/>
          <w:szCs w:val="22"/>
          <w:lang w:val="es-ES"/>
        </w:rPr>
        <w:t xml:space="preserve"> Crne Gore, i</w:t>
      </w:r>
    </w:p>
    <w:p w:rsidR="006E423D" w:rsidRDefault="006E423D" w:rsidP="006E423D">
      <w:pPr>
        <w:numPr>
          <w:ilvl w:val="0"/>
          <w:numId w:val="9"/>
        </w:numPr>
        <w:autoSpaceDE w:val="0"/>
        <w:autoSpaceDN w:val="0"/>
        <w:adjustRightInd w:val="0"/>
        <w:rPr>
          <w:rFonts w:ascii="Arial" w:hAnsi="Arial" w:cs="Arial"/>
          <w:sz w:val="22"/>
          <w:szCs w:val="22"/>
          <w:lang w:val="es-ES"/>
        </w:rPr>
      </w:pPr>
      <w:proofErr w:type="spellStart"/>
      <w:r w:rsidRPr="00667A78">
        <w:rPr>
          <w:rFonts w:ascii="Arial" w:hAnsi="Arial" w:cs="Arial"/>
          <w:sz w:val="22"/>
          <w:szCs w:val="22"/>
          <w:lang w:val="es-ES"/>
        </w:rPr>
        <w:t>udruživanje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sredstvima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drugih</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subjekata</w:t>
      </w:r>
      <w:proofErr w:type="spellEnd"/>
      <w:r w:rsidRPr="00667A78">
        <w:rPr>
          <w:rFonts w:ascii="Arial" w:hAnsi="Arial" w:cs="Arial"/>
          <w:sz w:val="22"/>
          <w:szCs w:val="22"/>
          <w:lang w:val="es-ES"/>
        </w:rPr>
        <w:t>.</w:t>
      </w:r>
    </w:p>
    <w:p w:rsidR="00667A78" w:rsidRPr="00667A78" w:rsidRDefault="00667A78" w:rsidP="00667A78">
      <w:pPr>
        <w:autoSpaceDE w:val="0"/>
        <w:autoSpaceDN w:val="0"/>
        <w:adjustRightInd w:val="0"/>
        <w:ind w:left="907"/>
        <w:rPr>
          <w:rFonts w:ascii="Arial" w:hAnsi="Arial" w:cs="Arial"/>
          <w:sz w:val="22"/>
          <w:szCs w:val="22"/>
          <w:lang w:val="es-ES"/>
        </w:rPr>
      </w:pPr>
    </w:p>
    <w:p w:rsidR="006E423D" w:rsidRPr="00667A78" w:rsidRDefault="006E423D" w:rsidP="00667A78">
      <w:pPr>
        <w:numPr>
          <w:ilvl w:val="0"/>
          <w:numId w:val="4"/>
        </w:numPr>
        <w:autoSpaceDE w:val="0"/>
        <w:autoSpaceDN w:val="0"/>
        <w:adjustRightInd w:val="0"/>
        <w:spacing w:line="276" w:lineRule="auto"/>
        <w:rPr>
          <w:rFonts w:ascii="Arial" w:hAnsi="Arial" w:cs="Arial"/>
          <w:sz w:val="22"/>
          <w:szCs w:val="22"/>
          <w:lang w:val="es-ES"/>
        </w:rPr>
      </w:pPr>
      <w:proofErr w:type="spellStart"/>
      <w:r w:rsidRPr="00667A78">
        <w:rPr>
          <w:rFonts w:ascii="Arial" w:hAnsi="Arial" w:cs="Arial"/>
          <w:sz w:val="22"/>
          <w:szCs w:val="22"/>
          <w:lang w:val="es-ES"/>
        </w:rPr>
        <w:t>Broj</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stanova</w:t>
      </w:r>
      <w:proofErr w:type="spellEnd"/>
      <w:r w:rsidRPr="00667A78">
        <w:rPr>
          <w:rFonts w:ascii="Arial" w:hAnsi="Arial" w:cs="Arial"/>
          <w:sz w:val="22"/>
          <w:szCs w:val="22"/>
          <w:lang w:val="es-ES"/>
        </w:rPr>
        <w:t xml:space="preserve"> za </w:t>
      </w:r>
      <w:proofErr w:type="spellStart"/>
      <w:r w:rsidRPr="00667A78">
        <w:rPr>
          <w:rFonts w:ascii="Arial" w:hAnsi="Arial" w:cs="Arial"/>
          <w:sz w:val="22"/>
          <w:szCs w:val="22"/>
          <w:lang w:val="es-ES"/>
        </w:rPr>
        <w:t>rješavanje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stambenih</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potreba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putem</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udruživanja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sredstava</w:t>
      </w:r>
      <w:proofErr w:type="spellEnd"/>
      <w:r w:rsidRPr="00667A78">
        <w:rPr>
          <w:rFonts w:ascii="Arial" w:hAnsi="Arial" w:cs="Arial"/>
          <w:sz w:val="22"/>
          <w:szCs w:val="22"/>
          <w:lang w:val="es-ES"/>
        </w:rPr>
        <w:t>.</w:t>
      </w:r>
    </w:p>
    <w:p w:rsidR="006E423D" w:rsidRPr="00667A78" w:rsidRDefault="006E423D" w:rsidP="00667A78">
      <w:pPr>
        <w:numPr>
          <w:ilvl w:val="0"/>
          <w:numId w:val="4"/>
        </w:numPr>
        <w:autoSpaceDE w:val="0"/>
        <w:autoSpaceDN w:val="0"/>
        <w:adjustRightInd w:val="0"/>
        <w:spacing w:line="276" w:lineRule="auto"/>
        <w:rPr>
          <w:rFonts w:ascii="Arial" w:hAnsi="Arial" w:cs="Arial"/>
          <w:sz w:val="22"/>
          <w:szCs w:val="22"/>
          <w:lang w:val="en-US"/>
        </w:rPr>
      </w:pPr>
      <w:proofErr w:type="spellStart"/>
      <w:r w:rsidRPr="00667A78">
        <w:rPr>
          <w:rFonts w:ascii="Arial" w:hAnsi="Arial" w:cs="Arial"/>
          <w:sz w:val="22"/>
          <w:szCs w:val="22"/>
          <w:lang w:val="en-US"/>
        </w:rPr>
        <w:t>Broj</w:t>
      </w:r>
      <w:proofErr w:type="spellEnd"/>
      <w:r w:rsidRPr="00667A78">
        <w:rPr>
          <w:rFonts w:ascii="Arial" w:hAnsi="Arial" w:cs="Arial"/>
          <w:sz w:val="22"/>
          <w:szCs w:val="22"/>
          <w:lang w:val="en-US"/>
        </w:rPr>
        <w:t xml:space="preserve"> i </w:t>
      </w:r>
      <w:proofErr w:type="spellStart"/>
      <w:r w:rsidRPr="00667A78">
        <w:rPr>
          <w:rFonts w:ascii="Arial" w:hAnsi="Arial" w:cs="Arial"/>
          <w:sz w:val="22"/>
          <w:szCs w:val="22"/>
          <w:lang w:val="en-US"/>
        </w:rPr>
        <w:t>strukturu</w:t>
      </w:r>
      <w:proofErr w:type="spellEnd"/>
      <w:r w:rsidRPr="00667A78">
        <w:rPr>
          <w:rFonts w:ascii="Arial" w:hAnsi="Arial" w:cs="Arial"/>
          <w:sz w:val="22"/>
          <w:szCs w:val="22"/>
          <w:lang w:val="en-US"/>
        </w:rPr>
        <w:t xml:space="preserve"> </w:t>
      </w:r>
      <w:proofErr w:type="spellStart"/>
      <w:r w:rsidRPr="00667A78">
        <w:rPr>
          <w:rFonts w:ascii="Arial" w:hAnsi="Arial" w:cs="Arial"/>
          <w:sz w:val="22"/>
          <w:szCs w:val="22"/>
          <w:lang w:val="en-US"/>
        </w:rPr>
        <w:t>stanova</w:t>
      </w:r>
      <w:proofErr w:type="spellEnd"/>
      <w:r w:rsidRPr="00667A78">
        <w:rPr>
          <w:rFonts w:ascii="Arial" w:hAnsi="Arial" w:cs="Arial"/>
          <w:sz w:val="22"/>
          <w:szCs w:val="22"/>
          <w:lang w:val="en-US"/>
        </w:rPr>
        <w:t xml:space="preserve"> za </w:t>
      </w:r>
      <w:proofErr w:type="spellStart"/>
      <w:r w:rsidRPr="00667A78">
        <w:rPr>
          <w:rFonts w:ascii="Arial" w:hAnsi="Arial" w:cs="Arial"/>
          <w:sz w:val="22"/>
          <w:szCs w:val="22"/>
          <w:lang w:val="en-US"/>
        </w:rPr>
        <w:t>akademsko</w:t>
      </w:r>
      <w:proofErr w:type="spellEnd"/>
      <w:r w:rsidRPr="00667A78">
        <w:rPr>
          <w:rFonts w:ascii="Arial" w:hAnsi="Arial" w:cs="Arial"/>
          <w:sz w:val="22"/>
          <w:szCs w:val="22"/>
          <w:lang w:val="en-US"/>
        </w:rPr>
        <w:t xml:space="preserve"> </w:t>
      </w:r>
      <w:proofErr w:type="spellStart"/>
      <w:r w:rsidRPr="00667A78">
        <w:rPr>
          <w:rFonts w:ascii="Arial" w:hAnsi="Arial" w:cs="Arial"/>
          <w:sz w:val="22"/>
          <w:szCs w:val="22"/>
          <w:lang w:val="en-US"/>
        </w:rPr>
        <w:t>osoblje</w:t>
      </w:r>
      <w:proofErr w:type="spellEnd"/>
      <w:r w:rsidRPr="00667A78">
        <w:rPr>
          <w:rFonts w:ascii="Arial" w:hAnsi="Arial" w:cs="Arial"/>
          <w:sz w:val="22"/>
          <w:szCs w:val="22"/>
          <w:lang w:val="en-US"/>
        </w:rPr>
        <w:t>.</w:t>
      </w:r>
    </w:p>
    <w:p w:rsidR="006E423D" w:rsidRPr="00667A78" w:rsidRDefault="006E423D" w:rsidP="00667A78">
      <w:pPr>
        <w:numPr>
          <w:ilvl w:val="0"/>
          <w:numId w:val="4"/>
        </w:numPr>
        <w:autoSpaceDE w:val="0"/>
        <w:autoSpaceDN w:val="0"/>
        <w:adjustRightInd w:val="0"/>
        <w:spacing w:line="276" w:lineRule="auto"/>
        <w:rPr>
          <w:rFonts w:ascii="Arial" w:hAnsi="Arial" w:cs="Arial"/>
          <w:sz w:val="22"/>
          <w:szCs w:val="22"/>
          <w:lang w:val="en-US"/>
        </w:rPr>
      </w:pPr>
      <w:proofErr w:type="spellStart"/>
      <w:r w:rsidRPr="00667A78">
        <w:rPr>
          <w:rFonts w:ascii="Arial" w:hAnsi="Arial" w:cs="Arial"/>
          <w:sz w:val="22"/>
          <w:szCs w:val="22"/>
          <w:lang w:val="en-US"/>
        </w:rPr>
        <w:t>Broj</w:t>
      </w:r>
      <w:proofErr w:type="spellEnd"/>
      <w:r w:rsidRPr="00667A78">
        <w:rPr>
          <w:rFonts w:ascii="Arial" w:hAnsi="Arial" w:cs="Arial"/>
          <w:sz w:val="22"/>
          <w:szCs w:val="22"/>
          <w:lang w:val="en-US"/>
        </w:rPr>
        <w:t xml:space="preserve"> i </w:t>
      </w:r>
      <w:proofErr w:type="spellStart"/>
      <w:r w:rsidRPr="00667A78">
        <w:rPr>
          <w:rFonts w:ascii="Arial" w:hAnsi="Arial" w:cs="Arial"/>
          <w:sz w:val="22"/>
          <w:szCs w:val="22"/>
          <w:lang w:val="en-US"/>
        </w:rPr>
        <w:t>strukturu</w:t>
      </w:r>
      <w:proofErr w:type="spellEnd"/>
      <w:r w:rsidRPr="00667A78">
        <w:rPr>
          <w:rFonts w:ascii="Arial" w:hAnsi="Arial" w:cs="Arial"/>
          <w:sz w:val="22"/>
          <w:szCs w:val="22"/>
          <w:lang w:val="en-US"/>
        </w:rPr>
        <w:t xml:space="preserve"> </w:t>
      </w:r>
      <w:proofErr w:type="spellStart"/>
      <w:r w:rsidRPr="00667A78">
        <w:rPr>
          <w:rFonts w:ascii="Arial" w:hAnsi="Arial" w:cs="Arial"/>
          <w:sz w:val="22"/>
          <w:szCs w:val="22"/>
          <w:lang w:val="en-US"/>
        </w:rPr>
        <w:t>stanova</w:t>
      </w:r>
      <w:proofErr w:type="spellEnd"/>
      <w:r w:rsidRPr="00667A78">
        <w:rPr>
          <w:rFonts w:ascii="Arial" w:hAnsi="Arial" w:cs="Arial"/>
          <w:sz w:val="22"/>
          <w:szCs w:val="22"/>
          <w:lang w:val="en-US"/>
        </w:rPr>
        <w:t xml:space="preserve"> za </w:t>
      </w:r>
      <w:proofErr w:type="spellStart"/>
      <w:r w:rsidRPr="00667A78">
        <w:rPr>
          <w:rFonts w:ascii="Arial" w:hAnsi="Arial" w:cs="Arial"/>
          <w:sz w:val="22"/>
          <w:szCs w:val="22"/>
          <w:lang w:val="en-US"/>
        </w:rPr>
        <w:t>saradnike</w:t>
      </w:r>
      <w:proofErr w:type="spellEnd"/>
      <w:r w:rsidRPr="00667A78">
        <w:rPr>
          <w:rFonts w:ascii="Arial" w:hAnsi="Arial" w:cs="Arial"/>
          <w:sz w:val="22"/>
          <w:szCs w:val="22"/>
          <w:lang w:val="en-US"/>
        </w:rPr>
        <w:t>.</w:t>
      </w:r>
    </w:p>
    <w:p w:rsidR="006E423D" w:rsidRPr="00667A78" w:rsidRDefault="006E423D" w:rsidP="00667A78">
      <w:pPr>
        <w:numPr>
          <w:ilvl w:val="0"/>
          <w:numId w:val="4"/>
        </w:numPr>
        <w:autoSpaceDE w:val="0"/>
        <w:autoSpaceDN w:val="0"/>
        <w:adjustRightInd w:val="0"/>
        <w:spacing w:line="276" w:lineRule="auto"/>
        <w:rPr>
          <w:rFonts w:ascii="Arial" w:hAnsi="Arial" w:cs="Arial"/>
          <w:sz w:val="22"/>
          <w:szCs w:val="22"/>
          <w:lang w:val="en-US"/>
        </w:rPr>
      </w:pPr>
      <w:proofErr w:type="spellStart"/>
      <w:r w:rsidRPr="00667A78">
        <w:rPr>
          <w:rFonts w:ascii="Arial" w:hAnsi="Arial" w:cs="Arial"/>
          <w:sz w:val="22"/>
          <w:szCs w:val="22"/>
          <w:lang w:val="en-US"/>
        </w:rPr>
        <w:t>Broj</w:t>
      </w:r>
      <w:proofErr w:type="spellEnd"/>
      <w:r w:rsidRPr="00667A78">
        <w:rPr>
          <w:rFonts w:ascii="Arial" w:hAnsi="Arial" w:cs="Arial"/>
          <w:sz w:val="22"/>
          <w:szCs w:val="22"/>
          <w:lang w:val="en-US"/>
        </w:rPr>
        <w:t xml:space="preserve"> i </w:t>
      </w:r>
      <w:proofErr w:type="spellStart"/>
      <w:r w:rsidRPr="00667A78">
        <w:rPr>
          <w:rFonts w:ascii="Arial" w:hAnsi="Arial" w:cs="Arial"/>
          <w:sz w:val="22"/>
          <w:szCs w:val="22"/>
          <w:lang w:val="en-US"/>
        </w:rPr>
        <w:t>strukturu</w:t>
      </w:r>
      <w:proofErr w:type="spellEnd"/>
      <w:r w:rsidRPr="00667A78">
        <w:rPr>
          <w:rFonts w:ascii="Arial" w:hAnsi="Arial" w:cs="Arial"/>
          <w:sz w:val="22"/>
          <w:szCs w:val="22"/>
          <w:lang w:val="en-US"/>
        </w:rPr>
        <w:t xml:space="preserve"> </w:t>
      </w:r>
      <w:proofErr w:type="spellStart"/>
      <w:r w:rsidRPr="00667A78">
        <w:rPr>
          <w:rFonts w:ascii="Arial" w:hAnsi="Arial" w:cs="Arial"/>
          <w:sz w:val="22"/>
          <w:szCs w:val="22"/>
          <w:lang w:val="en-US"/>
        </w:rPr>
        <w:t>stanova</w:t>
      </w:r>
      <w:proofErr w:type="spellEnd"/>
      <w:r w:rsidRPr="00667A78">
        <w:rPr>
          <w:rFonts w:ascii="Arial" w:hAnsi="Arial" w:cs="Arial"/>
          <w:sz w:val="22"/>
          <w:szCs w:val="22"/>
          <w:lang w:val="en-US"/>
        </w:rPr>
        <w:t xml:space="preserve"> za </w:t>
      </w:r>
      <w:proofErr w:type="spellStart"/>
      <w:r w:rsidRPr="00667A78">
        <w:rPr>
          <w:rFonts w:ascii="Arial" w:hAnsi="Arial" w:cs="Arial"/>
          <w:sz w:val="22"/>
          <w:szCs w:val="22"/>
          <w:lang w:val="en-US"/>
        </w:rPr>
        <w:t>stručno</w:t>
      </w:r>
      <w:proofErr w:type="spellEnd"/>
      <w:r w:rsidRPr="00667A78">
        <w:rPr>
          <w:rFonts w:ascii="Arial" w:hAnsi="Arial" w:cs="Arial"/>
          <w:sz w:val="22"/>
          <w:szCs w:val="22"/>
          <w:lang w:val="en-US"/>
        </w:rPr>
        <w:t xml:space="preserve"> i </w:t>
      </w:r>
      <w:proofErr w:type="spellStart"/>
      <w:r w:rsidRPr="00667A78">
        <w:rPr>
          <w:rFonts w:ascii="Arial" w:hAnsi="Arial" w:cs="Arial"/>
          <w:sz w:val="22"/>
          <w:szCs w:val="22"/>
          <w:lang w:val="en-US"/>
        </w:rPr>
        <w:t>neakademsko</w:t>
      </w:r>
      <w:proofErr w:type="spellEnd"/>
      <w:r w:rsidRPr="00667A78">
        <w:rPr>
          <w:rFonts w:ascii="Arial" w:hAnsi="Arial" w:cs="Arial"/>
          <w:sz w:val="22"/>
          <w:szCs w:val="22"/>
          <w:lang w:val="en-US"/>
        </w:rPr>
        <w:t xml:space="preserve"> </w:t>
      </w:r>
      <w:proofErr w:type="spellStart"/>
      <w:r w:rsidRPr="00667A78">
        <w:rPr>
          <w:rFonts w:ascii="Arial" w:hAnsi="Arial" w:cs="Arial"/>
          <w:sz w:val="22"/>
          <w:szCs w:val="22"/>
          <w:lang w:val="en-US"/>
        </w:rPr>
        <w:t>osoblje</w:t>
      </w:r>
      <w:proofErr w:type="spellEnd"/>
      <w:r w:rsidRPr="00667A78">
        <w:rPr>
          <w:rFonts w:ascii="Arial" w:hAnsi="Arial" w:cs="Arial"/>
          <w:sz w:val="22"/>
          <w:szCs w:val="22"/>
          <w:lang w:val="en-US"/>
        </w:rPr>
        <w:t>.</w:t>
      </w:r>
    </w:p>
    <w:p w:rsidR="006E423D" w:rsidRPr="00667A78" w:rsidRDefault="006E423D" w:rsidP="00667A78">
      <w:pPr>
        <w:numPr>
          <w:ilvl w:val="0"/>
          <w:numId w:val="4"/>
        </w:numPr>
        <w:autoSpaceDE w:val="0"/>
        <w:autoSpaceDN w:val="0"/>
        <w:adjustRightInd w:val="0"/>
        <w:spacing w:line="276" w:lineRule="auto"/>
        <w:rPr>
          <w:rFonts w:ascii="Arial" w:hAnsi="Arial" w:cs="Arial"/>
          <w:sz w:val="22"/>
          <w:szCs w:val="22"/>
          <w:lang w:val="en-US"/>
        </w:rPr>
      </w:pPr>
      <w:proofErr w:type="spellStart"/>
      <w:r w:rsidRPr="00667A78">
        <w:rPr>
          <w:rFonts w:ascii="Arial" w:hAnsi="Arial" w:cs="Arial"/>
          <w:sz w:val="22"/>
          <w:szCs w:val="22"/>
          <w:lang w:val="en-US"/>
        </w:rPr>
        <w:t>Broj</w:t>
      </w:r>
      <w:proofErr w:type="spellEnd"/>
      <w:r w:rsidRPr="00667A78">
        <w:rPr>
          <w:rFonts w:ascii="Arial" w:hAnsi="Arial" w:cs="Arial"/>
          <w:sz w:val="22"/>
          <w:szCs w:val="22"/>
          <w:lang w:val="en-US"/>
        </w:rPr>
        <w:t xml:space="preserve"> i </w:t>
      </w:r>
      <w:proofErr w:type="spellStart"/>
      <w:r w:rsidRPr="00667A78">
        <w:rPr>
          <w:rFonts w:ascii="Arial" w:hAnsi="Arial" w:cs="Arial"/>
          <w:sz w:val="22"/>
          <w:szCs w:val="22"/>
          <w:lang w:val="en-US"/>
        </w:rPr>
        <w:t>strukturu</w:t>
      </w:r>
      <w:proofErr w:type="spellEnd"/>
      <w:r w:rsidRPr="00667A78">
        <w:rPr>
          <w:rFonts w:ascii="Arial" w:hAnsi="Arial" w:cs="Arial"/>
          <w:sz w:val="22"/>
          <w:szCs w:val="22"/>
          <w:lang w:val="en-US"/>
        </w:rPr>
        <w:t xml:space="preserve"> </w:t>
      </w:r>
      <w:proofErr w:type="spellStart"/>
      <w:r w:rsidRPr="00667A78">
        <w:rPr>
          <w:rFonts w:ascii="Arial" w:hAnsi="Arial" w:cs="Arial"/>
          <w:sz w:val="22"/>
          <w:szCs w:val="22"/>
          <w:lang w:val="en-US"/>
        </w:rPr>
        <w:t>stanova</w:t>
      </w:r>
      <w:proofErr w:type="spellEnd"/>
      <w:r w:rsidRPr="00667A78">
        <w:rPr>
          <w:rFonts w:ascii="Arial" w:hAnsi="Arial" w:cs="Arial"/>
          <w:sz w:val="22"/>
          <w:szCs w:val="22"/>
          <w:lang w:val="en-US"/>
        </w:rPr>
        <w:t xml:space="preserve"> za </w:t>
      </w:r>
      <w:proofErr w:type="spellStart"/>
      <w:r w:rsidRPr="00667A78">
        <w:rPr>
          <w:rFonts w:ascii="Arial" w:hAnsi="Arial" w:cs="Arial"/>
          <w:sz w:val="22"/>
          <w:szCs w:val="22"/>
          <w:lang w:val="en-US"/>
        </w:rPr>
        <w:t>službene</w:t>
      </w:r>
      <w:proofErr w:type="spellEnd"/>
      <w:r w:rsidRPr="00667A78">
        <w:rPr>
          <w:rFonts w:ascii="Arial" w:hAnsi="Arial" w:cs="Arial"/>
          <w:sz w:val="22"/>
          <w:szCs w:val="22"/>
          <w:lang w:val="en-US"/>
        </w:rPr>
        <w:t xml:space="preserve"> </w:t>
      </w:r>
      <w:proofErr w:type="spellStart"/>
      <w:r w:rsidRPr="00667A78">
        <w:rPr>
          <w:rFonts w:ascii="Arial" w:hAnsi="Arial" w:cs="Arial"/>
          <w:sz w:val="22"/>
          <w:szCs w:val="22"/>
          <w:lang w:val="en-US"/>
        </w:rPr>
        <w:t>potrebe</w:t>
      </w:r>
      <w:proofErr w:type="spellEnd"/>
      <w:r w:rsidRPr="00667A78">
        <w:rPr>
          <w:rFonts w:ascii="Arial" w:hAnsi="Arial" w:cs="Arial"/>
          <w:sz w:val="22"/>
          <w:szCs w:val="22"/>
          <w:lang w:val="en-US"/>
        </w:rPr>
        <w:t>.</w:t>
      </w:r>
    </w:p>
    <w:p w:rsidR="006E423D" w:rsidRPr="00667A78" w:rsidRDefault="006E423D" w:rsidP="00667A78">
      <w:pPr>
        <w:numPr>
          <w:ilvl w:val="0"/>
          <w:numId w:val="4"/>
        </w:numPr>
        <w:autoSpaceDE w:val="0"/>
        <w:autoSpaceDN w:val="0"/>
        <w:adjustRightInd w:val="0"/>
        <w:spacing w:line="276" w:lineRule="auto"/>
        <w:rPr>
          <w:rFonts w:ascii="Arial" w:hAnsi="Arial" w:cs="Arial"/>
          <w:sz w:val="22"/>
          <w:szCs w:val="22"/>
          <w:lang w:val="es-ES"/>
        </w:rPr>
      </w:pPr>
      <w:proofErr w:type="spellStart"/>
      <w:r w:rsidRPr="00667A78">
        <w:rPr>
          <w:rFonts w:ascii="Arial" w:hAnsi="Arial" w:cs="Arial"/>
          <w:sz w:val="22"/>
          <w:szCs w:val="22"/>
          <w:lang w:val="en-US"/>
        </w:rPr>
        <w:t>Broj</w:t>
      </w:r>
      <w:proofErr w:type="spellEnd"/>
      <w:r w:rsidRPr="00667A78">
        <w:rPr>
          <w:rFonts w:ascii="Arial" w:hAnsi="Arial" w:cs="Arial"/>
          <w:sz w:val="22"/>
          <w:szCs w:val="22"/>
          <w:lang w:val="en-US"/>
        </w:rPr>
        <w:t xml:space="preserve"> i </w:t>
      </w:r>
      <w:proofErr w:type="spellStart"/>
      <w:r w:rsidRPr="00667A78">
        <w:rPr>
          <w:rFonts w:ascii="Arial" w:hAnsi="Arial" w:cs="Arial"/>
          <w:sz w:val="22"/>
          <w:szCs w:val="22"/>
          <w:lang w:val="en-US"/>
        </w:rPr>
        <w:t>strukturu</w:t>
      </w:r>
      <w:proofErr w:type="spellEnd"/>
      <w:r w:rsidRPr="00667A78">
        <w:rPr>
          <w:rFonts w:ascii="Arial" w:hAnsi="Arial" w:cs="Arial"/>
          <w:sz w:val="22"/>
          <w:szCs w:val="22"/>
          <w:lang w:val="en-US"/>
        </w:rPr>
        <w:t xml:space="preserve"> </w:t>
      </w:r>
      <w:proofErr w:type="spellStart"/>
      <w:r w:rsidRPr="00667A78">
        <w:rPr>
          <w:rFonts w:ascii="Arial" w:hAnsi="Arial" w:cs="Arial"/>
          <w:sz w:val="22"/>
          <w:szCs w:val="22"/>
          <w:lang w:val="en-US"/>
        </w:rPr>
        <w:t>stanova</w:t>
      </w:r>
      <w:proofErr w:type="spellEnd"/>
      <w:r w:rsidRPr="00667A78">
        <w:rPr>
          <w:rFonts w:ascii="Arial" w:hAnsi="Arial" w:cs="Arial"/>
          <w:sz w:val="22"/>
          <w:szCs w:val="22"/>
          <w:lang w:val="en-US"/>
        </w:rPr>
        <w:t xml:space="preserve"> </w:t>
      </w:r>
      <w:proofErr w:type="spellStart"/>
      <w:r w:rsidRPr="00667A78">
        <w:rPr>
          <w:rFonts w:ascii="Arial" w:hAnsi="Arial" w:cs="Arial"/>
          <w:sz w:val="22"/>
          <w:szCs w:val="22"/>
          <w:lang w:val="en-US"/>
        </w:rPr>
        <w:t>koje</w:t>
      </w:r>
      <w:proofErr w:type="spellEnd"/>
      <w:r w:rsidRPr="00667A78">
        <w:rPr>
          <w:rFonts w:ascii="Arial" w:hAnsi="Arial" w:cs="Arial"/>
          <w:sz w:val="22"/>
          <w:szCs w:val="22"/>
          <w:lang w:val="en-US"/>
        </w:rPr>
        <w:t xml:space="preserve"> </w:t>
      </w:r>
      <w:proofErr w:type="spellStart"/>
      <w:r w:rsidRPr="00667A78">
        <w:rPr>
          <w:rFonts w:ascii="Arial" w:hAnsi="Arial" w:cs="Arial"/>
          <w:sz w:val="22"/>
          <w:szCs w:val="22"/>
          <w:lang w:val="en-US"/>
        </w:rPr>
        <w:t>dodjeljuje</w:t>
      </w:r>
      <w:proofErr w:type="spellEnd"/>
      <w:r w:rsidRPr="00667A78">
        <w:rPr>
          <w:rFonts w:ascii="Arial" w:hAnsi="Arial" w:cs="Arial"/>
          <w:sz w:val="22"/>
          <w:szCs w:val="22"/>
          <w:lang w:val="en-US"/>
        </w:rPr>
        <w:t xml:space="preserve"> </w:t>
      </w:r>
      <w:proofErr w:type="spellStart"/>
      <w:r w:rsidRPr="00667A78">
        <w:rPr>
          <w:rFonts w:ascii="Arial" w:hAnsi="Arial" w:cs="Arial"/>
          <w:sz w:val="22"/>
          <w:szCs w:val="22"/>
          <w:lang w:val="en-US"/>
        </w:rPr>
        <w:t>rektor</w:t>
      </w:r>
      <w:proofErr w:type="spellEnd"/>
      <w:r w:rsidRPr="00667A78">
        <w:rPr>
          <w:rFonts w:ascii="Arial" w:hAnsi="Arial" w:cs="Arial"/>
          <w:sz w:val="22"/>
          <w:szCs w:val="22"/>
          <w:lang w:val="en-US"/>
        </w:rPr>
        <w:t>.</w:t>
      </w:r>
    </w:p>
    <w:p w:rsidR="006E423D" w:rsidRPr="00667A78" w:rsidRDefault="006E423D" w:rsidP="00667A78">
      <w:pPr>
        <w:numPr>
          <w:ilvl w:val="0"/>
          <w:numId w:val="4"/>
        </w:numPr>
        <w:autoSpaceDE w:val="0"/>
        <w:autoSpaceDN w:val="0"/>
        <w:adjustRightInd w:val="0"/>
        <w:spacing w:line="276" w:lineRule="auto"/>
        <w:rPr>
          <w:rFonts w:ascii="Arial" w:hAnsi="Arial" w:cs="Arial"/>
          <w:sz w:val="22"/>
          <w:szCs w:val="22"/>
          <w:lang w:val="es-ES"/>
        </w:rPr>
      </w:pPr>
      <w:proofErr w:type="spellStart"/>
      <w:r w:rsidRPr="00667A78">
        <w:rPr>
          <w:rFonts w:ascii="Arial" w:hAnsi="Arial" w:cs="Arial"/>
          <w:sz w:val="22"/>
          <w:szCs w:val="22"/>
          <w:lang w:val="es-ES"/>
        </w:rPr>
        <w:t>Broj</w:t>
      </w:r>
      <w:proofErr w:type="spellEnd"/>
      <w:r w:rsidRPr="00667A78">
        <w:rPr>
          <w:rFonts w:ascii="Arial" w:hAnsi="Arial" w:cs="Arial"/>
          <w:sz w:val="22"/>
          <w:szCs w:val="22"/>
          <w:lang w:val="es-ES"/>
        </w:rPr>
        <w:t xml:space="preserve"> i </w:t>
      </w:r>
      <w:proofErr w:type="spellStart"/>
      <w:r w:rsidRPr="00667A78">
        <w:rPr>
          <w:rFonts w:ascii="Arial" w:hAnsi="Arial" w:cs="Arial"/>
          <w:sz w:val="22"/>
          <w:szCs w:val="22"/>
          <w:lang w:val="es-ES"/>
        </w:rPr>
        <w:t>strukturu</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stanova</w:t>
      </w:r>
      <w:proofErr w:type="spellEnd"/>
      <w:r w:rsidRPr="00667A78">
        <w:rPr>
          <w:rFonts w:ascii="Arial" w:hAnsi="Arial" w:cs="Arial"/>
          <w:sz w:val="22"/>
          <w:szCs w:val="22"/>
          <w:lang w:val="es-ES"/>
        </w:rPr>
        <w:t xml:space="preserve"> za </w:t>
      </w:r>
      <w:proofErr w:type="spellStart"/>
      <w:r w:rsidRPr="00667A78">
        <w:rPr>
          <w:rFonts w:ascii="Arial" w:hAnsi="Arial" w:cs="Arial"/>
          <w:sz w:val="22"/>
          <w:szCs w:val="22"/>
          <w:lang w:val="es-ES"/>
        </w:rPr>
        <w:t>stambeni</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fond</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Sindikata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Univerziteta</w:t>
      </w:r>
      <w:proofErr w:type="spellEnd"/>
      <w:r w:rsidRPr="00667A78">
        <w:rPr>
          <w:rFonts w:ascii="Arial" w:hAnsi="Arial" w:cs="Arial"/>
          <w:sz w:val="22"/>
          <w:szCs w:val="22"/>
          <w:lang w:val="es-ES"/>
        </w:rPr>
        <w:t xml:space="preserve"> Crne Gore.</w:t>
      </w:r>
    </w:p>
    <w:p w:rsidR="006E423D" w:rsidRPr="00667A78" w:rsidRDefault="006E423D" w:rsidP="00667A78">
      <w:pPr>
        <w:numPr>
          <w:ilvl w:val="1"/>
          <w:numId w:val="6"/>
        </w:numPr>
        <w:tabs>
          <w:tab w:val="clear" w:pos="2326"/>
          <w:tab w:val="num" w:pos="426"/>
        </w:tabs>
        <w:autoSpaceDE w:val="0"/>
        <w:autoSpaceDN w:val="0"/>
        <w:adjustRightInd w:val="0"/>
        <w:spacing w:line="276" w:lineRule="auto"/>
        <w:ind w:hanging="2042"/>
        <w:rPr>
          <w:rFonts w:ascii="Arial" w:hAnsi="Arial" w:cs="Arial"/>
          <w:sz w:val="22"/>
          <w:szCs w:val="22"/>
          <w:lang w:val="es-ES"/>
        </w:rPr>
      </w:pPr>
      <w:proofErr w:type="spellStart"/>
      <w:r w:rsidRPr="00667A78">
        <w:rPr>
          <w:rFonts w:ascii="Arial" w:hAnsi="Arial" w:cs="Arial"/>
          <w:sz w:val="22"/>
          <w:szCs w:val="22"/>
          <w:lang w:val="es-ES"/>
        </w:rPr>
        <w:t>Prioritete</w:t>
      </w:r>
      <w:proofErr w:type="spellEnd"/>
      <w:r w:rsidRPr="00667A78">
        <w:rPr>
          <w:rFonts w:ascii="Arial" w:hAnsi="Arial" w:cs="Arial"/>
          <w:sz w:val="22"/>
          <w:szCs w:val="22"/>
          <w:lang w:val="es-ES"/>
        </w:rPr>
        <w:t xml:space="preserve"> u </w:t>
      </w:r>
      <w:proofErr w:type="spellStart"/>
      <w:r w:rsidRPr="00667A78">
        <w:rPr>
          <w:rFonts w:ascii="Arial" w:hAnsi="Arial" w:cs="Arial"/>
          <w:sz w:val="22"/>
          <w:szCs w:val="22"/>
          <w:lang w:val="es-ES"/>
        </w:rPr>
        <w:t>opredjeljivanju</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namjene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sredstava</w:t>
      </w:r>
      <w:proofErr w:type="spellEnd"/>
      <w:r w:rsidRPr="00667A78">
        <w:rPr>
          <w:rFonts w:ascii="Arial" w:hAnsi="Arial" w:cs="Arial"/>
          <w:sz w:val="22"/>
          <w:szCs w:val="22"/>
          <w:lang w:val="es-ES"/>
        </w:rPr>
        <w:t>.</w:t>
      </w:r>
    </w:p>
    <w:p w:rsidR="006E423D" w:rsidRPr="00667A78" w:rsidRDefault="006E423D" w:rsidP="00667A78">
      <w:pPr>
        <w:numPr>
          <w:ilvl w:val="1"/>
          <w:numId w:val="6"/>
        </w:numPr>
        <w:tabs>
          <w:tab w:val="clear" w:pos="2326"/>
          <w:tab w:val="num" w:pos="426"/>
        </w:tabs>
        <w:autoSpaceDE w:val="0"/>
        <w:autoSpaceDN w:val="0"/>
        <w:adjustRightInd w:val="0"/>
        <w:spacing w:line="276" w:lineRule="auto"/>
        <w:ind w:left="540" w:hanging="256"/>
        <w:rPr>
          <w:rFonts w:ascii="Arial" w:hAnsi="Arial" w:cs="Arial"/>
          <w:sz w:val="22"/>
          <w:szCs w:val="22"/>
          <w:lang w:val="es-ES"/>
        </w:rPr>
      </w:pPr>
      <w:proofErr w:type="spellStart"/>
      <w:r w:rsidRPr="00667A78">
        <w:rPr>
          <w:rFonts w:ascii="Arial" w:hAnsi="Arial" w:cs="Arial"/>
          <w:sz w:val="22"/>
          <w:szCs w:val="22"/>
          <w:lang w:val="es-ES"/>
        </w:rPr>
        <w:t>Rok</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otplate</w:t>
      </w:r>
      <w:proofErr w:type="spellEnd"/>
      <w:r w:rsidRPr="00667A78">
        <w:rPr>
          <w:rFonts w:ascii="Arial" w:hAnsi="Arial" w:cs="Arial"/>
          <w:sz w:val="22"/>
          <w:szCs w:val="22"/>
          <w:lang w:val="es-ES"/>
        </w:rPr>
        <w:t xml:space="preserve"> i </w:t>
      </w:r>
      <w:proofErr w:type="spellStart"/>
      <w:r w:rsidRPr="00667A78">
        <w:rPr>
          <w:rFonts w:ascii="Arial" w:hAnsi="Arial" w:cs="Arial"/>
          <w:sz w:val="22"/>
          <w:szCs w:val="22"/>
          <w:lang w:val="es-ES"/>
        </w:rPr>
        <w:t>visinu</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sopstvenog</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učešća</w:t>
      </w:r>
      <w:proofErr w:type="spellEnd"/>
      <w:r w:rsidRPr="00667A78">
        <w:rPr>
          <w:rFonts w:ascii="Arial" w:hAnsi="Arial" w:cs="Arial"/>
          <w:sz w:val="22"/>
          <w:szCs w:val="22"/>
          <w:lang w:val="es-ES"/>
        </w:rPr>
        <w:t xml:space="preserve"> za </w:t>
      </w:r>
      <w:proofErr w:type="spellStart"/>
      <w:r w:rsidRPr="00667A78">
        <w:rPr>
          <w:rFonts w:ascii="Arial" w:hAnsi="Arial" w:cs="Arial"/>
          <w:sz w:val="22"/>
          <w:szCs w:val="22"/>
          <w:lang w:val="es-ES"/>
        </w:rPr>
        <w:t>kupovinu</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stana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pod</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povoljnijim</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uslovima</w:t>
      </w:r>
      <w:proofErr w:type="spellEnd"/>
      <w:r w:rsidRPr="00667A78">
        <w:rPr>
          <w:rFonts w:ascii="Arial" w:hAnsi="Arial" w:cs="Arial"/>
          <w:sz w:val="22"/>
          <w:szCs w:val="22"/>
          <w:lang w:val="es-ES"/>
        </w:rPr>
        <w:t>.</w:t>
      </w:r>
    </w:p>
    <w:p w:rsidR="006E423D" w:rsidRPr="00667A78" w:rsidRDefault="006E423D" w:rsidP="00667A78">
      <w:pPr>
        <w:numPr>
          <w:ilvl w:val="1"/>
          <w:numId w:val="6"/>
        </w:numPr>
        <w:tabs>
          <w:tab w:val="clear" w:pos="2326"/>
          <w:tab w:val="num" w:pos="426"/>
        </w:tabs>
        <w:autoSpaceDE w:val="0"/>
        <w:autoSpaceDN w:val="0"/>
        <w:adjustRightInd w:val="0"/>
        <w:spacing w:line="276" w:lineRule="auto"/>
        <w:ind w:hanging="2042"/>
        <w:rPr>
          <w:rFonts w:ascii="Arial" w:hAnsi="Arial" w:cs="Arial"/>
          <w:sz w:val="22"/>
          <w:szCs w:val="22"/>
          <w:lang w:val="es-ES"/>
        </w:rPr>
      </w:pPr>
      <w:proofErr w:type="spellStart"/>
      <w:r w:rsidRPr="00667A78">
        <w:rPr>
          <w:rFonts w:ascii="Arial" w:hAnsi="Arial" w:cs="Arial"/>
          <w:sz w:val="22"/>
          <w:szCs w:val="22"/>
          <w:lang w:val="es-ES"/>
        </w:rPr>
        <w:t>Druge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bitne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okolnosti</w:t>
      </w:r>
      <w:proofErr w:type="spellEnd"/>
      <w:r w:rsidRPr="00667A78">
        <w:rPr>
          <w:rFonts w:ascii="Arial" w:hAnsi="Arial" w:cs="Arial"/>
          <w:sz w:val="22"/>
          <w:szCs w:val="22"/>
          <w:lang w:val="es-ES"/>
        </w:rPr>
        <w:t>.</w:t>
      </w:r>
    </w:p>
    <w:p w:rsidR="006E423D" w:rsidRPr="00667A78" w:rsidRDefault="006E423D" w:rsidP="006E423D">
      <w:pPr>
        <w:jc w:val="both"/>
        <w:rPr>
          <w:rFonts w:ascii="Arial" w:hAnsi="Arial" w:cs="Arial"/>
          <w:sz w:val="22"/>
          <w:szCs w:val="22"/>
          <w:lang w:val="sl-SI"/>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Izvori</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finansiranja</w:t>
      </w:r>
      <w:proofErr w:type="spellEnd"/>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4</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 xml:space="preserve">Sredstva za rješavanje stambenih potreba zaposlenih </w:t>
      </w:r>
      <w:r w:rsidRPr="00667A78">
        <w:rPr>
          <w:rFonts w:ascii="Arial" w:hAnsi="Arial" w:cs="Arial"/>
          <w:sz w:val="22"/>
          <w:szCs w:val="22"/>
          <w:lang w:val="sr-Latn-CS"/>
        </w:rPr>
        <w:t xml:space="preserve"> </w:t>
      </w:r>
      <w:r w:rsidRPr="00667A78">
        <w:rPr>
          <w:rFonts w:ascii="Arial" w:hAnsi="Arial" w:cs="Arial"/>
          <w:sz w:val="22"/>
          <w:szCs w:val="22"/>
          <w:lang w:val="sl-SI"/>
        </w:rPr>
        <w:t>obezbjeđuju se iz:</w:t>
      </w:r>
    </w:p>
    <w:p w:rsidR="006E423D" w:rsidRPr="00667A78" w:rsidRDefault="006E423D" w:rsidP="009A193E">
      <w:pPr>
        <w:numPr>
          <w:ilvl w:val="0"/>
          <w:numId w:val="9"/>
        </w:numPr>
        <w:rPr>
          <w:rFonts w:ascii="Arial" w:hAnsi="Arial" w:cs="Arial"/>
          <w:sz w:val="22"/>
          <w:szCs w:val="22"/>
          <w:lang w:val="sl-SI"/>
        </w:rPr>
      </w:pPr>
      <w:r w:rsidRPr="00667A78">
        <w:rPr>
          <w:rFonts w:ascii="Arial" w:hAnsi="Arial" w:cs="Arial"/>
          <w:sz w:val="22"/>
          <w:szCs w:val="22"/>
          <w:lang w:val="sl-SI"/>
        </w:rPr>
        <w:t>sredstava Budžeta Crne Gore;</w:t>
      </w:r>
    </w:p>
    <w:p w:rsidR="006E423D" w:rsidRPr="00667A78" w:rsidRDefault="006E423D" w:rsidP="009A193E">
      <w:pPr>
        <w:numPr>
          <w:ilvl w:val="0"/>
          <w:numId w:val="9"/>
        </w:numPr>
        <w:rPr>
          <w:rFonts w:ascii="Arial" w:hAnsi="Arial" w:cs="Arial"/>
          <w:sz w:val="22"/>
          <w:szCs w:val="22"/>
          <w:lang w:val="sl-SI"/>
        </w:rPr>
      </w:pPr>
      <w:r w:rsidRPr="00667A78">
        <w:rPr>
          <w:rFonts w:ascii="Arial" w:hAnsi="Arial" w:cs="Arial"/>
          <w:sz w:val="22"/>
          <w:szCs w:val="22"/>
          <w:lang w:val="sl-SI"/>
        </w:rPr>
        <w:t>sredstava od prodaje, zakupa i otkupa stanova i od prodaje zemljišta;</w:t>
      </w:r>
    </w:p>
    <w:p w:rsidR="006E423D" w:rsidRPr="00667A78" w:rsidRDefault="006E423D" w:rsidP="009A193E">
      <w:pPr>
        <w:numPr>
          <w:ilvl w:val="0"/>
          <w:numId w:val="9"/>
        </w:numPr>
        <w:rPr>
          <w:rFonts w:ascii="Arial" w:hAnsi="Arial" w:cs="Arial"/>
          <w:sz w:val="22"/>
          <w:szCs w:val="22"/>
          <w:lang w:val="sl-SI"/>
        </w:rPr>
      </w:pPr>
      <w:r w:rsidRPr="00667A78">
        <w:rPr>
          <w:rFonts w:ascii="Arial" w:hAnsi="Arial" w:cs="Arial"/>
          <w:sz w:val="22"/>
          <w:szCs w:val="22"/>
          <w:lang w:val="sl-SI"/>
        </w:rPr>
        <w:t>sredstava obezbijeđenih iz posebnih izvora Univerziteta;</w:t>
      </w:r>
    </w:p>
    <w:p w:rsidR="006E423D" w:rsidRPr="00667A78" w:rsidRDefault="006E423D" w:rsidP="009A193E">
      <w:pPr>
        <w:numPr>
          <w:ilvl w:val="0"/>
          <w:numId w:val="9"/>
        </w:numPr>
        <w:rPr>
          <w:rFonts w:ascii="Arial" w:hAnsi="Arial" w:cs="Arial"/>
          <w:sz w:val="22"/>
          <w:szCs w:val="22"/>
          <w:lang w:val="sl-SI"/>
        </w:rPr>
      </w:pPr>
      <w:r w:rsidRPr="00667A78">
        <w:rPr>
          <w:rFonts w:ascii="Arial" w:hAnsi="Arial" w:cs="Arial"/>
          <w:sz w:val="22"/>
          <w:szCs w:val="22"/>
          <w:lang w:val="sl-SI"/>
        </w:rPr>
        <w:t>ličnih sredstava zaposlenih na Univerzitetu;</w:t>
      </w:r>
    </w:p>
    <w:p w:rsidR="009A193E" w:rsidRDefault="006E423D" w:rsidP="009A193E">
      <w:pPr>
        <w:pStyle w:val="Bodytext20"/>
        <w:numPr>
          <w:ilvl w:val="0"/>
          <w:numId w:val="9"/>
        </w:numPr>
        <w:shd w:val="clear" w:color="auto" w:fill="auto"/>
        <w:spacing w:before="0" w:after="118" w:line="240" w:lineRule="auto"/>
        <w:rPr>
          <w:rFonts w:ascii="Arial" w:hAnsi="Arial" w:cs="Arial"/>
          <w:sz w:val="22"/>
          <w:szCs w:val="22"/>
        </w:rPr>
      </w:pPr>
      <w:proofErr w:type="spellStart"/>
      <w:r w:rsidRPr="00667A78">
        <w:rPr>
          <w:rFonts w:ascii="Arial" w:hAnsi="Arial" w:cs="Arial"/>
          <w:sz w:val="22"/>
          <w:szCs w:val="22"/>
        </w:rPr>
        <w:t>prihoda</w:t>
      </w:r>
      <w:proofErr w:type="spellEnd"/>
      <w:r w:rsidRPr="00667A78">
        <w:rPr>
          <w:rFonts w:ascii="Arial" w:hAnsi="Arial" w:cs="Arial"/>
          <w:sz w:val="22"/>
          <w:szCs w:val="22"/>
        </w:rPr>
        <w:t xml:space="preserve"> </w:t>
      </w:r>
      <w:proofErr w:type="spellStart"/>
      <w:r w:rsidRPr="00667A78">
        <w:rPr>
          <w:rFonts w:ascii="Arial" w:hAnsi="Arial" w:cs="Arial"/>
          <w:sz w:val="22"/>
          <w:szCs w:val="22"/>
        </w:rPr>
        <w:t>organizacionih</w:t>
      </w:r>
      <w:proofErr w:type="spellEnd"/>
      <w:r w:rsidRPr="00667A78">
        <w:rPr>
          <w:rFonts w:ascii="Arial" w:hAnsi="Arial" w:cs="Arial"/>
          <w:sz w:val="22"/>
          <w:szCs w:val="22"/>
        </w:rPr>
        <w:t xml:space="preserve"> </w:t>
      </w:r>
      <w:proofErr w:type="spellStart"/>
      <w:r w:rsidRPr="00667A78">
        <w:rPr>
          <w:rFonts w:ascii="Arial" w:hAnsi="Arial" w:cs="Arial"/>
          <w:sz w:val="22"/>
          <w:szCs w:val="22"/>
        </w:rPr>
        <w:t>jedinica</w:t>
      </w:r>
      <w:proofErr w:type="spellEnd"/>
      <w:r w:rsidRPr="00667A78">
        <w:rPr>
          <w:rFonts w:ascii="Arial" w:hAnsi="Arial" w:cs="Arial"/>
          <w:sz w:val="22"/>
          <w:szCs w:val="22"/>
        </w:rPr>
        <w:t xml:space="preserve"> </w:t>
      </w:r>
      <w:proofErr w:type="spellStart"/>
      <w:r w:rsidRPr="00667A78">
        <w:rPr>
          <w:rFonts w:ascii="Arial" w:hAnsi="Arial" w:cs="Arial"/>
          <w:sz w:val="22"/>
          <w:szCs w:val="22"/>
        </w:rPr>
        <w:t>Univerziteta</w:t>
      </w:r>
      <w:proofErr w:type="spellEnd"/>
      <w:r w:rsidRPr="00667A78">
        <w:rPr>
          <w:rFonts w:ascii="Arial" w:hAnsi="Arial" w:cs="Arial"/>
          <w:sz w:val="22"/>
          <w:szCs w:val="22"/>
        </w:rPr>
        <w:t xml:space="preserve"> </w:t>
      </w:r>
      <w:proofErr w:type="spellStart"/>
      <w:r w:rsidRPr="00667A78">
        <w:rPr>
          <w:rFonts w:ascii="Arial" w:hAnsi="Arial" w:cs="Arial"/>
          <w:sz w:val="22"/>
          <w:szCs w:val="22"/>
        </w:rPr>
        <w:t>ostvarenih</w:t>
      </w:r>
      <w:proofErr w:type="spellEnd"/>
      <w:r w:rsidRPr="00667A78">
        <w:rPr>
          <w:rFonts w:ascii="Arial" w:hAnsi="Arial" w:cs="Arial"/>
          <w:sz w:val="22"/>
          <w:szCs w:val="22"/>
        </w:rPr>
        <w:t xml:space="preserve"> </w:t>
      </w:r>
      <w:proofErr w:type="spellStart"/>
      <w:r w:rsidRPr="00667A78">
        <w:rPr>
          <w:rFonts w:ascii="Arial" w:hAnsi="Arial" w:cs="Arial"/>
          <w:sz w:val="22"/>
          <w:szCs w:val="22"/>
        </w:rPr>
        <w:t>na</w:t>
      </w:r>
      <w:proofErr w:type="spellEnd"/>
      <w:r w:rsidRPr="00667A78">
        <w:rPr>
          <w:rFonts w:ascii="Arial" w:hAnsi="Arial" w:cs="Arial"/>
          <w:sz w:val="22"/>
          <w:szCs w:val="22"/>
        </w:rPr>
        <w:t xml:space="preserve"> </w:t>
      </w:r>
      <w:proofErr w:type="spellStart"/>
      <w:r w:rsidRPr="00667A78">
        <w:rPr>
          <w:rFonts w:ascii="Arial" w:hAnsi="Arial" w:cs="Arial"/>
          <w:sz w:val="22"/>
          <w:szCs w:val="22"/>
        </w:rPr>
        <w:t>tržištu</w:t>
      </w:r>
      <w:proofErr w:type="spellEnd"/>
      <w:r w:rsidRPr="00667A78">
        <w:rPr>
          <w:rFonts w:ascii="Arial" w:hAnsi="Arial" w:cs="Arial"/>
          <w:sz w:val="22"/>
          <w:szCs w:val="22"/>
        </w:rPr>
        <w:t xml:space="preserve">, </w:t>
      </w:r>
      <w:proofErr w:type="spellStart"/>
      <w:r w:rsidRPr="00667A78">
        <w:rPr>
          <w:rFonts w:ascii="Arial" w:hAnsi="Arial" w:cs="Arial"/>
          <w:sz w:val="22"/>
          <w:szCs w:val="22"/>
        </w:rPr>
        <w:t>izuzev</w:t>
      </w:r>
      <w:proofErr w:type="spellEnd"/>
      <w:r w:rsidRPr="00667A78">
        <w:rPr>
          <w:rFonts w:ascii="Arial" w:hAnsi="Arial" w:cs="Arial"/>
          <w:sz w:val="22"/>
          <w:szCs w:val="22"/>
        </w:rPr>
        <w:t xml:space="preserve"> </w:t>
      </w:r>
      <w:proofErr w:type="spellStart"/>
      <w:r w:rsidRPr="00667A78">
        <w:rPr>
          <w:rFonts w:ascii="Arial" w:hAnsi="Arial" w:cs="Arial"/>
          <w:sz w:val="22"/>
          <w:szCs w:val="22"/>
        </w:rPr>
        <w:t>prihoda</w:t>
      </w:r>
      <w:proofErr w:type="spellEnd"/>
      <w:r w:rsidRPr="00667A78">
        <w:rPr>
          <w:rFonts w:ascii="Arial" w:hAnsi="Arial" w:cs="Arial"/>
          <w:sz w:val="22"/>
          <w:szCs w:val="22"/>
        </w:rPr>
        <w:t xml:space="preserve"> </w:t>
      </w:r>
      <w:proofErr w:type="spellStart"/>
      <w:r w:rsidRPr="00667A78">
        <w:rPr>
          <w:rFonts w:ascii="Arial" w:hAnsi="Arial" w:cs="Arial"/>
          <w:sz w:val="22"/>
          <w:szCs w:val="22"/>
        </w:rPr>
        <w:t>od</w:t>
      </w:r>
      <w:proofErr w:type="spellEnd"/>
      <w:r w:rsidRPr="00667A78">
        <w:rPr>
          <w:rFonts w:ascii="Arial" w:hAnsi="Arial" w:cs="Arial"/>
          <w:sz w:val="22"/>
          <w:szCs w:val="22"/>
        </w:rPr>
        <w:t xml:space="preserve"> </w:t>
      </w:r>
      <w:proofErr w:type="spellStart"/>
      <w:r w:rsidRPr="00667A78">
        <w:rPr>
          <w:rFonts w:ascii="Arial" w:hAnsi="Arial" w:cs="Arial"/>
          <w:sz w:val="22"/>
          <w:szCs w:val="22"/>
        </w:rPr>
        <w:t>školarina</w:t>
      </w:r>
      <w:proofErr w:type="spellEnd"/>
      <w:r w:rsidRPr="00667A78">
        <w:rPr>
          <w:rFonts w:ascii="Arial" w:hAnsi="Arial" w:cs="Arial"/>
          <w:sz w:val="22"/>
          <w:szCs w:val="22"/>
        </w:rPr>
        <w:t xml:space="preserve">, </w:t>
      </w:r>
      <w:proofErr w:type="spellStart"/>
      <w:r w:rsidRPr="00667A78">
        <w:rPr>
          <w:rFonts w:ascii="Arial" w:hAnsi="Arial" w:cs="Arial"/>
          <w:sz w:val="22"/>
          <w:szCs w:val="22"/>
        </w:rPr>
        <w:t>namijenjenih</w:t>
      </w:r>
      <w:proofErr w:type="spellEnd"/>
      <w:r w:rsidRPr="00667A78">
        <w:rPr>
          <w:rFonts w:ascii="Arial" w:hAnsi="Arial" w:cs="Arial"/>
          <w:sz w:val="22"/>
          <w:szCs w:val="22"/>
        </w:rPr>
        <w:t xml:space="preserve"> za </w:t>
      </w:r>
      <w:proofErr w:type="spellStart"/>
      <w:r w:rsidRPr="00667A78">
        <w:rPr>
          <w:rFonts w:ascii="Arial" w:hAnsi="Arial" w:cs="Arial"/>
          <w:sz w:val="22"/>
          <w:szCs w:val="22"/>
        </w:rPr>
        <w:t>stambeni</w:t>
      </w:r>
      <w:proofErr w:type="spellEnd"/>
      <w:r w:rsidRPr="00667A78">
        <w:rPr>
          <w:rFonts w:ascii="Arial" w:hAnsi="Arial" w:cs="Arial"/>
          <w:sz w:val="22"/>
          <w:szCs w:val="22"/>
        </w:rPr>
        <w:t xml:space="preserve"> fond </w:t>
      </w:r>
      <w:proofErr w:type="spellStart"/>
      <w:r w:rsidRPr="00667A78">
        <w:rPr>
          <w:rFonts w:ascii="Arial" w:hAnsi="Arial" w:cs="Arial"/>
          <w:sz w:val="22"/>
          <w:szCs w:val="22"/>
        </w:rPr>
        <w:t>Univerziteta</w:t>
      </w:r>
      <w:proofErr w:type="spellEnd"/>
      <w:r w:rsidRPr="00667A78">
        <w:rPr>
          <w:rFonts w:ascii="Arial" w:hAnsi="Arial" w:cs="Arial"/>
          <w:sz w:val="22"/>
          <w:szCs w:val="22"/>
        </w:rPr>
        <w:t xml:space="preserve"> </w:t>
      </w:r>
      <w:proofErr w:type="spellStart"/>
      <w:r w:rsidRPr="00667A78">
        <w:rPr>
          <w:rFonts w:ascii="Arial" w:hAnsi="Arial" w:cs="Arial"/>
          <w:sz w:val="22"/>
          <w:szCs w:val="22"/>
        </w:rPr>
        <w:t>po</w:t>
      </w:r>
      <w:proofErr w:type="spellEnd"/>
      <w:r w:rsidRPr="00667A78">
        <w:rPr>
          <w:rFonts w:ascii="Arial" w:hAnsi="Arial" w:cs="Arial"/>
          <w:sz w:val="22"/>
          <w:szCs w:val="22"/>
        </w:rPr>
        <w:t xml:space="preserve"> </w:t>
      </w:r>
      <w:proofErr w:type="spellStart"/>
      <w:r w:rsidRPr="00667A78">
        <w:rPr>
          <w:rFonts w:ascii="Arial" w:hAnsi="Arial" w:cs="Arial"/>
          <w:sz w:val="22"/>
          <w:szCs w:val="22"/>
        </w:rPr>
        <w:t>osnovu</w:t>
      </w:r>
      <w:proofErr w:type="spellEnd"/>
      <w:r w:rsidRPr="00667A78">
        <w:rPr>
          <w:rFonts w:ascii="Arial" w:hAnsi="Arial" w:cs="Arial"/>
          <w:sz w:val="22"/>
          <w:szCs w:val="22"/>
        </w:rPr>
        <w:t xml:space="preserve"> </w:t>
      </w:r>
      <w:proofErr w:type="spellStart"/>
      <w:r w:rsidRPr="00667A78">
        <w:rPr>
          <w:rFonts w:ascii="Arial" w:hAnsi="Arial" w:cs="Arial"/>
          <w:sz w:val="22"/>
          <w:szCs w:val="22"/>
        </w:rPr>
        <w:t>ustupljenih</w:t>
      </w:r>
      <w:proofErr w:type="spellEnd"/>
      <w:r w:rsidRPr="00667A78">
        <w:rPr>
          <w:rFonts w:ascii="Arial" w:hAnsi="Arial" w:cs="Arial"/>
          <w:sz w:val="22"/>
          <w:szCs w:val="22"/>
        </w:rPr>
        <w:t xml:space="preserve"> </w:t>
      </w:r>
      <w:proofErr w:type="spellStart"/>
      <w:r w:rsidRPr="00667A78">
        <w:rPr>
          <w:rFonts w:ascii="Arial" w:hAnsi="Arial" w:cs="Arial"/>
          <w:sz w:val="22"/>
          <w:szCs w:val="22"/>
        </w:rPr>
        <w:t>stanova</w:t>
      </w:r>
      <w:proofErr w:type="spellEnd"/>
      <w:r w:rsidRPr="00667A78">
        <w:rPr>
          <w:rFonts w:ascii="Arial" w:hAnsi="Arial" w:cs="Arial"/>
          <w:sz w:val="22"/>
          <w:szCs w:val="22"/>
        </w:rPr>
        <w:t xml:space="preserve"> </w:t>
      </w:r>
      <w:proofErr w:type="spellStart"/>
      <w:r w:rsidRPr="00667A78">
        <w:rPr>
          <w:rFonts w:ascii="Arial" w:hAnsi="Arial" w:cs="Arial"/>
          <w:sz w:val="22"/>
          <w:szCs w:val="22"/>
        </w:rPr>
        <w:t>od</w:t>
      </w:r>
      <w:proofErr w:type="spellEnd"/>
      <w:r w:rsidRPr="00667A78">
        <w:rPr>
          <w:rFonts w:ascii="Arial" w:hAnsi="Arial" w:cs="Arial"/>
          <w:sz w:val="22"/>
          <w:szCs w:val="22"/>
        </w:rPr>
        <w:t xml:space="preserve"> </w:t>
      </w:r>
      <w:proofErr w:type="spellStart"/>
      <w:r w:rsidRPr="00667A78">
        <w:rPr>
          <w:rFonts w:ascii="Arial" w:hAnsi="Arial" w:cs="Arial"/>
          <w:sz w:val="22"/>
          <w:szCs w:val="22"/>
        </w:rPr>
        <w:t>Univerziteta</w:t>
      </w:r>
      <w:proofErr w:type="spellEnd"/>
      <w:r w:rsidRPr="00667A78">
        <w:rPr>
          <w:rFonts w:ascii="Arial" w:hAnsi="Arial" w:cs="Arial"/>
          <w:sz w:val="22"/>
          <w:szCs w:val="22"/>
        </w:rPr>
        <w:t xml:space="preserve">, u </w:t>
      </w:r>
      <w:proofErr w:type="spellStart"/>
      <w:r w:rsidRPr="00667A78">
        <w:rPr>
          <w:rFonts w:ascii="Arial" w:hAnsi="Arial" w:cs="Arial"/>
          <w:sz w:val="22"/>
          <w:szCs w:val="22"/>
        </w:rPr>
        <w:t>skladu</w:t>
      </w:r>
      <w:proofErr w:type="spellEnd"/>
      <w:r w:rsidRPr="00667A78">
        <w:rPr>
          <w:rFonts w:ascii="Arial" w:hAnsi="Arial" w:cs="Arial"/>
          <w:sz w:val="22"/>
          <w:szCs w:val="22"/>
        </w:rPr>
        <w:t xml:space="preserve"> </w:t>
      </w:r>
      <w:proofErr w:type="spellStart"/>
      <w:r w:rsidRPr="00667A78">
        <w:rPr>
          <w:rFonts w:ascii="Arial" w:hAnsi="Arial" w:cs="Arial"/>
          <w:sz w:val="22"/>
          <w:szCs w:val="22"/>
        </w:rPr>
        <w:t>sa</w:t>
      </w:r>
      <w:proofErr w:type="spellEnd"/>
      <w:r w:rsidRPr="00667A78">
        <w:rPr>
          <w:rFonts w:ascii="Arial" w:hAnsi="Arial" w:cs="Arial"/>
          <w:sz w:val="22"/>
          <w:szCs w:val="22"/>
        </w:rPr>
        <w:t xml:space="preserve"> </w:t>
      </w:r>
      <w:proofErr w:type="spellStart"/>
      <w:r w:rsidRPr="00667A78">
        <w:rPr>
          <w:rFonts w:ascii="Arial" w:hAnsi="Arial" w:cs="Arial"/>
          <w:sz w:val="22"/>
          <w:szCs w:val="22"/>
        </w:rPr>
        <w:t>zakonom</w:t>
      </w:r>
      <w:proofErr w:type="spellEnd"/>
      <w:r w:rsidRPr="00667A78">
        <w:rPr>
          <w:rFonts w:ascii="Arial" w:hAnsi="Arial" w:cs="Arial"/>
          <w:sz w:val="22"/>
          <w:szCs w:val="22"/>
        </w:rPr>
        <w:t xml:space="preserve"> i </w:t>
      </w:r>
      <w:proofErr w:type="spellStart"/>
      <w:r w:rsidRPr="00667A78">
        <w:rPr>
          <w:rFonts w:ascii="Arial" w:hAnsi="Arial" w:cs="Arial"/>
          <w:sz w:val="22"/>
          <w:szCs w:val="22"/>
        </w:rPr>
        <w:t>odlukom</w:t>
      </w:r>
      <w:proofErr w:type="spellEnd"/>
      <w:r w:rsidRPr="00667A78">
        <w:rPr>
          <w:rFonts w:ascii="Arial" w:hAnsi="Arial" w:cs="Arial"/>
          <w:sz w:val="22"/>
          <w:szCs w:val="22"/>
        </w:rPr>
        <w:t xml:space="preserve"> </w:t>
      </w:r>
      <w:proofErr w:type="spellStart"/>
      <w:r w:rsidRPr="00667A78">
        <w:rPr>
          <w:rFonts w:ascii="Arial" w:hAnsi="Arial" w:cs="Arial"/>
          <w:sz w:val="22"/>
          <w:szCs w:val="22"/>
        </w:rPr>
        <w:t>Upravnog</w:t>
      </w:r>
      <w:proofErr w:type="spellEnd"/>
      <w:r w:rsidRPr="00667A78">
        <w:rPr>
          <w:rFonts w:ascii="Arial" w:hAnsi="Arial" w:cs="Arial"/>
          <w:sz w:val="22"/>
          <w:szCs w:val="22"/>
        </w:rPr>
        <w:t xml:space="preserve"> </w:t>
      </w:r>
      <w:proofErr w:type="spellStart"/>
      <w:r w:rsidRPr="00667A78">
        <w:rPr>
          <w:rFonts w:ascii="Arial" w:hAnsi="Arial" w:cs="Arial"/>
          <w:sz w:val="22"/>
          <w:szCs w:val="22"/>
        </w:rPr>
        <w:t>odbora</w:t>
      </w:r>
      <w:proofErr w:type="spellEnd"/>
      <w:r w:rsidRPr="00667A78">
        <w:rPr>
          <w:rFonts w:ascii="Arial" w:hAnsi="Arial" w:cs="Arial"/>
          <w:sz w:val="22"/>
          <w:szCs w:val="22"/>
        </w:rPr>
        <w:t xml:space="preserve"> </w:t>
      </w:r>
      <w:proofErr w:type="spellStart"/>
      <w:r w:rsidRPr="00667A78">
        <w:rPr>
          <w:rFonts w:ascii="Arial" w:hAnsi="Arial" w:cs="Arial"/>
          <w:sz w:val="22"/>
          <w:szCs w:val="22"/>
        </w:rPr>
        <w:t>Univerziteta</w:t>
      </w:r>
      <w:proofErr w:type="spellEnd"/>
      <w:r w:rsidRPr="00667A78">
        <w:rPr>
          <w:rFonts w:ascii="Arial" w:hAnsi="Arial" w:cs="Arial"/>
          <w:sz w:val="22"/>
          <w:szCs w:val="22"/>
        </w:rPr>
        <w:t>;</w:t>
      </w:r>
    </w:p>
    <w:p w:rsidR="006E423D" w:rsidRPr="009A193E" w:rsidRDefault="006E423D" w:rsidP="009A193E">
      <w:pPr>
        <w:pStyle w:val="Bodytext20"/>
        <w:numPr>
          <w:ilvl w:val="0"/>
          <w:numId w:val="9"/>
        </w:numPr>
        <w:shd w:val="clear" w:color="auto" w:fill="auto"/>
        <w:spacing w:before="0" w:after="118" w:line="240" w:lineRule="auto"/>
        <w:rPr>
          <w:rFonts w:ascii="Arial" w:hAnsi="Arial" w:cs="Arial"/>
          <w:sz w:val="22"/>
          <w:szCs w:val="22"/>
        </w:rPr>
      </w:pPr>
      <w:r w:rsidRPr="009A193E">
        <w:rPr>
          <w:rFonts w:ascii="Arial" w:hAnsi="Arial" w:cs="Arial"/>
          <w:sz w:val="22"/>
          <w:szCs w:val="22"/>
          <w:lang w:val="sl-SI"/>
        </w:rPr>
        <w:t>drugih izvora.</w:t>
      </w:r>
    </w:p>
    <w:p w:rsidR="006E423D" w:rsidRPr="00667A78" w:rsidRDefault="006E423D" w:rsidP="006E423D">
      <w:pPr>
        <w:pStyle w:val="Bilten"/>
        <w:spacing w:line="240" w:lineRule="auto"/>
        <w:jc w:val="center"/>
        <w:rPr>
          <w:rFonts w:ascii="Arial" w:hAnsi="Arial" w:cs="Arial"/>
          <w:b/>
          <w:sz w:val="22"/>
          <w:szCs w:val="22"/>
        </w:rPr>
      </w:pPr>
    </w:p>
    <w:p w:rsidR="00DE78C8" w:rsidRDefault="00DE78C8" w:rsidP="006E423D">
      <w:pPr>
        <w:pStyle w:val="Bilten"/>
        <w:spacing w:line="240" w:lineRule="auto"/>
        <w:jc w:val="center"/>
        <w:rPr>
          <w:rFonts w:ascii="Arial" w:hAnsi="Arial" w:cs="Arial"/>
          <w:b/>
          <w:bCs/>
          <w:sz w:val="22"/>
          <w:szCs w:val="22"/>
        </w:rPr>
      </w:pPr>
    </w:p>
    <w:p w:rsidR="00DE78C8" w:rsidRDefault="00DE78C8" w:rsidP="006E423D">
      <w:pPr>
        <w:pStyle w:val="Bilten"/>
        <w:spacing w:line="240" w:lineRule="auto"/>
        <w:jc w:val="center"/>
        <w:rPr>
          <w:rFonts w:ascii="Arial" w:hAnsi="Arial" w:cs="Arial"/>
          <w:b/>
          <w:bCs/>
          <w:sz w:val="22"/>
          <w:szCs w:val="22"/>
        </w:rPr>
      </w:pPr>
    </w:p>
    <w:p w:rsidR="00DE78C8" w:rsidRDefault="00DE78C8"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lastRenderedPageBreak/>
        <w:t>Evidencija</w:t>
      </w:r>
      <w:proofErr w:type="spellEnd"/>
    </w:p>
    <w:p w:rsidR="006E423D" w:rsidRPr="00667A78" w:rsidRDefault="006E423D" w:rsidP="006E423D">
      <w:pPr>
        <w:pStyle w:val="Bilten"/>
        <w:spacing w:line="240" w:lineRule="auto"/>
        <w:jc w:val="center"/>
        <w:rPr>
          <w:rFonts w:ascii="Arial" w:hAnsi="Arial" w:cs="Arial"/>
          <w:b/>
          <w:sz w:val="22"/>
          <w:szCs w:val="22"/>
          <w:lang w:val="sl-SI"/>
        </w:rPr>
      </w:pPr>
    </w:p>
    <w:p w:rsidR="006E423D" w:rsidRPr="00667A78" w:rsidRDefault="006E423D" w:rsidP="006E423D">
      <w:pPr>
        <w:pStyle w:val="Bilten"/>
        <w:spacing w:line="240" w:lineRule="auto"/>
        <w:jc w:val="center"/>
        <w:rPr>
          <w:rFonts w:ascii="Arial" w:hAnsi="Arial" w:cs="Arial"/>
          <w:b/>
          <w:sz w:val="22"/>
          <w:szCs w:val="22"/>
          <w:lang w:val="sl-SI"/>
        </w:rPr>
      </w:pPr>
      <w:r w:rsidRPr="00667A78">
        <w:rPr>
          <w:rFonts w:ascii="Arial" w:hAnsi="Arial" w:cs="Arial"/>
          <w:b/>
          <w:sz w:val="22"/>
          <w:szCs w:val="22"/>
          <w:lang w:val="sl-SI"/>
        </w:rPr>
        <w:t>Član 5</w:t>
      </w:r>
    </w:p>
    <w:p w:rsidR="006E423D" w:rsidRPr="00667A78" w:rsidRDefault="006E423D" w:rsidP="006E423D">
      <w:pPr>
        <w:pStyle w:val="Bilten"/>
        <w:spacing w:line="240" w:lineRule="auto"/>
        <w:jc w:val="center"/>
        <w:rPr>
          <w:rFonts w:ascii="Arial" w:hAnsi="Arial" w:cs="Arial"/>
          <w:b/>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U stručnoj službi Univerziteta vodi se evidencija o stanovima (stambeni fond Univerziteta) i sredstvima za stambene potrebe zaposlenih.</w:t>
      </w:r>
    </w:p>
    <w:p w:rsidR="006E423D" w:rsidRPr="00667A78" w:rsidRDefault="006E423D" w:rsidP="006E423D">
      <w:pPr>
        <w:pStyle w:val="Bilten"/>
        <w:spacing w:line="240" w:lineRule="auto"/>
        <w:jc w:val="center"/>
        <w:rPr>
          <w:rFonts w:ascii="Arial" w:hAnsi="Arial" w:cs="Arial"/>
          <w:b/>
          <w:sz w:val="22"/>
          <w:szCs w:val="22"/>
          <w:lang w:val="sl-SI"/>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Pravo</w:t>
      </w:r>
      <w:proofErr w:type="spellEnd"/>
      <w:r w:rsidRPr="00667A78">
        <w:rPr>
          <w:rFonts w:ascii="Arial" w:hAnsi="Arial" w:cs="Arial"/>
          <w:b/>
          <w:bCs/>
          <w:sz w:val="22"/>
          <w:szCs w:val="22"/>
        </w:rPr>
        <w:t xml:space="preserve"> </w:t>
      </w:r>
      <w:proofErr w:type="spellStart"/>
      <w:proofErr w:type="gramStart"/>
      <w:r w:rsidRPr="00667A78">
        <w:rPr>
          <w:rFonts w:ascii="Arial" w:hAnsi="Arial" w:cs="Arial"/>
          <w:b/>
          <w:bCs/>
          <w:sz w:val="22"/>
          <w:szCs w:val="22"/>
        </w:rPr>
        <w:t>na</w:t>
      </w:r>
      <w:proofErr w:type="spellEnd"/>
      <w:proofErr w:type="gramEnd"/>
      <w:r w:rsidRPr="00667A78">
        <w:rPr>
          <w:rFonts w:ascii="Arial" w:hAnsi="Arial" w:cs="Arial"/>
          <w:b/>
          <w:bCs/>
          <w:sz w:val="22"/>
          <w:szCs w:val="22"/>
        </w:rPr>
        <w:t xml:space="preserve"> </w:t>
      </w:r>
      <w:proofErr w:type="spellStart"/>
      <w:r w:rsidRPr="00667A78">
        <w:rPr>
          <w:rFonts w:ascii="Arial" w:hAnsi="Arial" w:cs="Arial"/>
          <w:b/>
          <w:bCs/>
          <w:sz w:val="22"/>
          <w:szCs w:val="22"/>
        </w:rPr>
        <w:t>rješavanje</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stambenih</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potreba</w:t>
      </w:r>
      <w:proofErr w:type="spellEnd"/>
    </w:p>
    <w:p w:rsidR="006E423D" w:rsidRPr="00667A78" w:rsidRDefault="006E423D" w:rsidP="006E423D">
      <w:pPr>
        <w:pStyle w:val="Bilten"/>
        <w:spacing w:line="240" w:lineRule="auto"/>
        <w:jc w:val="center"/>
        <w:rPr>
          <w:rFonts w:ascii="Arial" w:hAnsi="Arial" w:cs="Arial"/>
          <w:b/>
          <w:sz w:val="22"/>
          <w:szCs w:val="22"/>
        </w:rPr>
      </w:pPr>
    </w:p>
    <w:p w:rsidR="006E423D" w:rsidRPr="00667A78" w:rsidRDefault="006E423D" w:rsidP="006E423D">
      <w:pPr>
        <w:pStyle w:val="Bilten"/>
        <w:spacing w:line="240" w:lineRule="auto"/>
        <w:jc w:val="center"/>
        <w:rPr>
          <w:rFonts w:ascii="Arial" w:hAnsi="Arial" w:cs="Arial"/>
          <w:b/>
          <w:sz w:val="22"/>
          <w:szCs w:val="22"/>
          <w:lang w:val="sl-SI"/>
        </w:rPr>
      </w:pPr>
      <w:r w:rsidRPr="00667A78">
        <w:rPr>
          <w:rFonts w:ascii="Arial" w:hAnsi="Arial" w:cs="Arial"/>
          <w:b/>
          <w:sz w:val="22"/>
          <w:szCs w:val="22"/>
          <w:lang w:val="sl-SI"/>
        </w:rPr>
        <w:t>Član 6</w:t>
      </w:r>
    </w:p>
    <w:p w:rsidR="006E423D" w:rsidRPr="00667A78" w:rsidRDefault="006E423D" w:rsidP="006E423D">
      <w:pPr>
        <w:pStyle w:val="Bilten"/>
        <w:spacing w:line="240" w:lineRule="auto"/>
        <w:jc w:val="center"/>
        <w:rPr>
          <w:rFonts w:ascii="Arial" w:hAnsi="Arial" w:cs="Arial"/>
          <w:b/>
          <w:sz w:val="22"/>
          <w:szCs w:val="22"/>
          <w:lang w:val="sl-SI"/>
        </w:rPr>
      </w:pPr>
    </w:p>
    <w:p w:rsidR="00407CEF" w:rsidRPr="00407CEF" w:rsidRDefault="00407CEF" w:rsidP="00407CEF">
      <w:pPr>
        <w:autoSpaceDE w:val="0"/>
        <w:autoSpaceDN w:val="0"/>
        <w:adjustRightInd w:val="0"/>
        <w:jc w:val="both"/>
        <w:rPr>
          <w:rFonts w:ascii="Arial" w:hAnsi="Arial" w:cs="Arial"/>
          <w:sz w:val="22"/>
          <w:szCs w:val="22"/>
          <w:lang w:val="sl-SI"/>
        </w:rPr>
      </w:pPr>
      <w:r w:rsidRPr="00407CEF">
        <w:rPr>
          <w:rFonts w:ascii="Arial" w:hAnsi="Arial" w:cs="Arial"/>
          <w:sz w:val="22"/>
          <w:szCs w:val="22"/>
          <w:lang w:val="sl-SI"/>
        </w:rPr>
        <w:t>Zaposleni sa punim radnim vremenom na Univerzitetu ima pravo na rješavanje stambene potrebe ukoliko on i/ili član njegovog porodičnog domaćinstva:</w:t>
      </w:r>
    </w:p>
    <w:p w:rsidR="00407CEF" w:rsidRPr="00407CEF" w:rsidRDefault="00407CEF" w:rsidP="00407CEF">
      <w:pPr>
        <w:pStyle w:val="ListParagraph"/>
        <w:numPr>
          <w:ilvl w:val="0"/>
          <w:numId w:val="13"/>
        </w:numPr>
        <w:autoSpaceDE w:val="0"/>
        <w:autoSpaceDN w:val="0"/>
        <w:adjustRightInd w:val="0"/>
        <w:jc w:val="both"/>
        <w:rPr>
          <w:rFonts w:ascii="Arial" w:hAnsi="Arial" w:cs="Arial"/>
          <w:b/>
          <w:bCs/>
          <w:sz w:val="22"/>
          <w:szCs w:val="22"/>
          <w:lang w:val="es-ES"/>
        </w:rPr>
      </w:pPr>
      <w:r w:rsidRPr="00407CEF">
        <w:rPr>
          <w:rFonts w:ascii="Arial" w:hAnsi="Arial" w:cs="Arial"/>
          <w:sz w:val="22"/>
          <w:szCs w:val="22"/>
          <w:lang w:val="sl-SI"/>
        </w:rPr>
        <w:t>nema stan, odnosno stambenu zgradu u svojini, susvojini ili zajedničkoj svojini ili stanarsko pravo na stanu, odnosno stambenoj zgradi na teritoriji Crne Gore;</w:t>
      </w:r>
    </w:p>
    <w:p w:rsidR="006E423D" w:rsidRPr="00407CEF" w:rsidRDefault="00407CEF" w:rsidP="00407CEF">
      <w:pPr>
        <w:pStyle w:val="ListParagraph"/>
        <w:numPr>
          <w:ilvl w:val="0"/>
          <w:numId w:val="13"/>
        </w:numPr>
        <w:autoSpaceDE w:val="0"/>
        <w:autoSpaceDN w:val="0"/>
        <w:adjustRightInd w:val="0"/>
        <w:jc w:val="both"/>
        <w:rPr>
          <w:rFonts w:ascii="Arial" w:hAnsi="Arial" w:cs="Arial"/>
          <w:b/>
          <w:bCs/>
          <w:sz w:val="22"/>
          <w:szCs w:val="22"/>
          <w:lang w:val="es-ES"/>
        </w:rPr>
      </w:pPr>
      <w:r w:rsidRPr="00407CEF">
        <w:rPr>
          <w:rFonts w:ascii="Arial" w:hAnsi="Arial" w:cs="Arial"/>
          <w:sz w:val="22"/>
          <w:szCs w:val="22"/>
          <w:lang w:val="sl-SI"/>
        </w:rPr>
        <w:t>nema stan, stambenu zgradu ili drugi dio u stambenoj zgradi u svojini, susvojini ili zajedničkoj svojini ili stanarsko pravo na stanu, odnosno stambenoj zgradi, odgovarajuće stambene površine na teritoriji Crne Gore.</w:t>
      </w:r>
    </w:p>
    <w:p w:rsidR="00407CEF" w:rsidRPr="00407CEF" w:rsidRDefault="00407CEF" w:rsidP="00407CEF">
      <w:pPr>
        <w:autoSpaceDE w:val="0"/>
        <w:autoSpaceDN w:val="0"/>
        <w:adjustRightInd w:val="0"/>
        <w:jc w:val="both"/>
        <w:rPr>
          <w:rFonts w:ascii="Arial" w:hAnsi="Arial" w:cs="Arial"/>
          <w:b/>
          <w:bCs/>
          <w:sz w:val="22"/>
          <w:szCs w:val="22"/>
          <w:lang w:val="es-ES"/>
        </w:rPr>
      </w:pPr>
    </w:p>
    <w:p w:rsidR="00407CEF" w:rsidRPr="00407CEF" w:rsidRDefault="00407CEF" w:rsidP="00407CEF">
      <w:pPr>
        <w:autoSpaceDE w:val="0"/>
        <w:autoSpaceDN w:val="0"/>
        <w:adjustRightInd w:val="0"/>
        <w:jc w:val="both"/>
        <w:rPr>
          <w:rFonts w:ascii="Arial" w:hAnsi="Arial" w:cs="Arial"/>
          <w:spacing w:val="-6"/>
          <w:sz w:val="22"/>
          <w:szCs w:val="22"/>
          <w:lang w:val="es-ES"/>
        </w:rPr>
      </w:pPr>
      <w:proofErr w:type="spellStart"/>
      <w:r w:rsidRPr="00407CEF">
        <w:rPr>
          <w:rFonts w:ascii="Arial" w:hAnsi="Arial" w:cs="Arial"/>
          <w:spacing w:val="-6"/>
          <w:sz w:val="22"/>
          <w:szCs w:val="22"/>
          <w:lang w:val="es-ES"/>
        </w:rPr>
        <w:t>Pod</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stanom</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odnosno</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stambenom</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zgradom</w:t>
      </w:r>
      <w:proofErr w:type="spellEnd"/>
      <w:r w:rsidRPr="00407CEF">
        <w:rPr>
          <w:rFonts w:ascii="Arial" w:hAnsi="Arial" w:cs="Arial"/>
          <w:spacing w:val="-6"/>
          <w:sz w:val="22"/>
          <w:szCs w:val="22"/>
          <w:lang w:val="es-ES"/>
        </w:rPr>
        <w:t xml:space="preserve"> u </w:t>
      </w:r>
      <w:proofErr w:type="spellStart"/>
      <w:r w:rsidRPr="00407CEF">
        <w:rPr>
          <w:rFonts w:ascii="Arial" w:hAnsi="Arial" w:cs="Arial"/>
          <w:spacing w:val="-6"/>
          <w:sz w:val="22"/>
          <w:szCs w:val="22"/>
          <w:lang w:val="es-ES"/>
        </w:rPr>
        <w:t>smislu</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stava</w:t>
      </w:r>
      <w:proofErr w:type="spellEnd"/>
      <w:r w:rsidRPr="00407CEF">
        <w:rPr>
          <w:rFonts w:ascii="Arial" w:hAnsi="Arial" w:cs="Arial"/>
          <w:spacing w:val="-6"/>
          <w:sz w:val="22"/>
          <w:szCs w:val="22"/>
          <w:lang w:val="es-ES"/>
        </w:rPr>
        <w:t xml:space="preserve"> 1 </w:t>
      </w:r>
      <w:proofErr w:type="spellStart"/>
      <w:r w:rsidRPr="00407CEF">
        <w:rPr>
          <w:rFonts w:ascii="Arial" w:hAnsi="Arial" w:cs="Arial"/>
          <w:spacing w:val="-6"/>
          <w:sz w:val="22"/>
          <w:szCs w:val="22"/>
          <w:lang w:val="es-ES"/>
        </w:rPr>
        <w:t>ovog</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člana</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ne</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smatra</w:t>
      </w:r>
      <w:proofErr w:type="spellEnd"/>
      <w:r w:rsidRPr="00407CEF">
        <w:rPr>
          <w:rFonts w:ascii="Arial" w:hAnsi="Arial" w:cs="Arial"/>
          <w:spacing w:val="-6"/>
          <w:sz w:val="22"/>
          <w:szCs w:val="22"/>
          <w:lang w:val="es-ES"/>
        </w:rPr>
        <w:t xml:space="preserve">  se </w:t>
      </w:r>
      <w:proofErr w:type="spellStart"/>
      <w:r w:rsidRPr="00407CEF">
        <w:rPr>
          <w:rFonts w:ascii="Arial" w:hAnsi="Arial" w:cs="Arial"/>
          <w:spacing w:val="-6"/>
          <w:sz w:val="22"/>
          <w:szCs w:val="22"/>
          <w:lang w:val="es-ES"/>
        </w:rPr>
        <w:t>stambeni</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prostor</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koji</w:t>
      </w:r>
      <w:proofErr w:type="spellEnd"/>
      <w:r w:rsidRPr="00407CEF">
        <w:rPr>
          <w:rFonts w:ascii="Arial" w:hAnsi="Arial" w:cs="Arial"/>
          <w:spacing w:val="-6"/>
          <w:sz w:val="22"/>
          <w:szCs w:val="22"/>
          <w:lang w:val="es-ES"/>
        </w:rPr>
        <w:t xml:space="preserve"> je </w:t>
      </w:r>
      <w:proofErr w:type="spellStart"/>
      <w:r w:rsidRPr="00407CEF">
        <w:rPr>
          <w:rFonts w:ascii="Arial" w:hAnsi="Arial" w:cs="Arial"/>
          <w:spacing w:val="-6"/>
          <w:sz w:val="22"/>
          <w:szCs w:val="22"/>
          <w:lang w:val="es-ES"/>
        </w:rPr>
        <w:t>zaposleni</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stekao</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po</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osnovu</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nasljeđivanja</w:t>
      </w:r>
      <w:proofErr w:type="spellEnd"/>
      <w:r w:rsidRPr="00407CEF">
        <w:rPr>
          <w:rFonts w:ascii="Arial" w:hAnsi="Arial" w:cs="Arial"/>
          <w:spacing w:val="-6"/>
          <w:sz w:val="22"/>
          <w:szCs w:val="22"/>
          <w:lang w:val="es-ES"/>
        </w:rPr>
        <w:t>.</w:t>
      </w:r>
    </w:p>
    <w:p w:rsidR="00407CEF" w:rsidRPr="00407CEF" w:rsidRDefault="00407CEF" w:rsidP="00407CEF">
      <w:pPr>
        <w:autoSpaceDE w:val="0"/>
        <w:autoSpaceDN w:val="0"/>
        <w:adjustRightInd w:val="0"/>
        <w:jc w:val="both"/>
        <w:rPr>
          <w:rFonts w:ascii="Arial" w:hAnsi="Arial" w:cs="Arial"/>
          <w:b/>
          <w:bCs/>
          <w:lang w:val="es-ES"/>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Član porodičnog domaćinstva, u slučaju smrti zaposlenog koji je podnio zahtjev po raspisanom oglasu, ima pravo na rješavanje stambene potrebe.</w:t>
      </w:r>
    </w:p>
    <w:p w:rsidR="006E423D" w:rsidRPr="00667A78" w:rsidRDefault="006E423D" w:rsidP="006E423D">
      <w:pPr>
        <w:ind w:left="1200" w:hanging="1200"/>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U svim slučajevima propisanim ovim članom zaposleni  ima pravo na rješavanje stambene potrebe pod uslovom da se u ugovoru o kupoprodaji stana, odnosno ugovoru o dodjeli novčanih sredstava za kupovinu stana, sačinjenim po osnovu konačne odluke o rješavanju stambene potrebe, saglasi da na Univerzitetu ostane u radnom odnosu, sa punim radnim vremenom, najmanje još 10 godina, odnosno do ostvarivanja prava na penziju po sili zakona.</w:t>
      </w:r>
    </w:p>
    <w:p w:rsidR="006E423D" w:rsidRPr="00667A78" w:rsidRDefault="006E423D" w:rsidP="006E423D">
      <w:pPr>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r-Latn-CS"/>
        </w:rPr>
      </w:pPr>
      <w:r w:rsidRPr="00667A78">
        <w:rPr>
          <w:rFonts w:ascii="Arial" w:hAnsi="Arial" w:cs="Arial"/>
          <w:sz w:val="22"/>
          <w:szCs w:val="22"/>
          <w:lang w:val="sr-Latn-CS"/>
        </w:rPr>
        <w:t>Zaposlenima  čiji je status uslovljen statusom redovnog studenta magistarskih ili doktorskih studija (saradnici u nastavi i saradnici za istraživanja), odnosno koji imaju ugovor o radu, sa punim radnim vremenom, kraći od deset godina, koji po rang listi ostvare pravo na dodjelu stana, dodjeljuje se stan pod zakup, sa mogućnošću produženja ugovora o dodjeli stana pod zakup zajedno sa produženjem ugovora o radu. Zaposleni ima pravo sticanja susvojine kupovinom stana pod povoljnijim uslovima izborom u akademsko ili naučno zvanje, i u tom slučaju sredstva uplaćivana po osnovu korišćenja stana, po odluci, se uzimaju u obzir kao sredstva uplaćivana za izmirenje obaveze otkupa stana.</w:t>
      </w:r>
    </w:p>
    <w:p w:rsidR="006E423D" w:rsidRPr="00667A78" w:rsidRDefault="006E423D" w:rsidP="006E423D">
      <w:pPr>
        <w:jc w:val="both"/>
        <w:rPr>
          <w:rFonts w:ascii="Arial" w:hAnsi="Arial" w:cs="Arial"/>
          <w:sz w:val="22"/>
          <w:szCs w:val="22"/>
          <w:lang w:val="sr-Latn-CS"/>
        </w:rPr>
      </w:pP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Komisija</w:t>
      </w:r>
      <w:proofErr w:type="spellEnd"/>
      <w:r w:rsidRPr="00667A78">
        <w:rPr>
          <w:rFonts w:ascii="Arial" w:hAnsi="Arial" w:cs="Arial"/>
          <w:b/>
          <w:bCs/>
          <w:sz w:val="22"/>
          <w:szCs w:val="22"/>
        </w:rPr>
        <w:t xml:space="preserve"> za </w:t>
      </w:r>
      <w:proofErr w:type="spellStart"/>
      <w:r w:rsidRPr="00667A78">
        <w:rPr>
          <w:rFonts w:ascii="Arial" w:hAnsi="Arial" w:cs="Arial"/>
          <w:b/>
          <w:bCs/>
          <w:sz w:val="22"/>
          <w:szCs w:val="22"/>
        </w:rPr>
        <w:t>rješavanje</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stambenih</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potreba</w:t>
      </w:r>
      <w:proofErr w:type="spellEnd"/>
      <w:r w:rsidRPr="00667A78">
        <w:rPr>
          <w:rFonts w:ascii="Arial" w:hAnsi="Arial" w:cs="Arial"/>
          <w:b/>
          <w:bCs/>
          <w:sz w:val="22"/>
          <w:szCs w:val="22"/>
        </w:rPr>
        <w:t xml:space="preserve"> </w:t>
      </w:r>
    </w:p>
    <w:p w:rsidR="006E423D" w:rsidRPr="00667A78" w:rsidRDefault="006E423D" w:rsidP="006E423D">
      <w:pPr>
        <w:pStyle w:val="Bilten"/>
        <w:spacing w:line="240" w:lineRule="auto"/>
        <w:jc w:val="center"/>
        <w:rPr>
          <w:rFonts w:ascii="Arial" w:hAnsi="Arial" w:cs="Arial"/>
          <w:b/>
          <w:bCs/>
          <w:sz w:val="22"/>
          <w:szCs w:val="22"/>
          <w:lang w:val="sl-SI"/>
        </w:rPr>
      </w:pPr>
      <w:proofErr w:type="spellStart"/>
      <w:proofErr w:type="gramStart"/>
      <w:r w:rsidRPr="00667A78">
        <w:rPr>
          <w:rFonts w:ascii="Arial" w:hAnsi="Arial" w:cs="Arial"/>
          <w:b/>
          <w:bCs/>
          <w:sz w:val="22"/>
          <w:szCs w:val="22"/>
        </w:rPr>
        <w:t>zaposlenih</w:t>
      </w:r>
      <w:proofErr w:type="spellEnd"/>
      <w:proofErr w:type="gramEnd"/>
      <w:r w:rsidRPr="00667A78">
        <w:rPr>
          <w:rFonts w:ascii="Arial" w:hAnsi="Arial" w:cs="Arial"/>
          <w:b/>
          <w:bCs/>
          <w:sz w:val="22"/>
          <w:szCs w:val="22"/>
        </w:rPr>
        <w:t xml:space="preserve"> </w:t>
      </w:r>
      <w:proofErr w:type="spellStart"/>
      <w:r w:rsidRPr="00667A78">
        <w:rPr>
          <w:rFonts w:ascii="Arial" w:hAnsi="Arial" w:cs="Arial"/>
          <w:b/>
          <w:bCs/>
          <w:sz w:val="22"/>
          <w:szCs w:val="22"/>
        </w:rPr>
        <w:t>na</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Univerzitetu</w:t>
      </w:r>
      <w:proofErr w:type="spellEnd"/>
      <w:r w:rsidRPr="00667A78">
        <w:rPr>
          <w:rFonts w:ascii="Arial" w:hAnsi="Arial" w:cs="Arial"/>
          <w:b/>
          <w:bCs/>
          <w:sz w:val="22"/>
          <w:szCs w:val="22"/>
          <w:lang w:val="sl-SI"/>
        </w:rPr>
        <w:t xml:space="preserve">   </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7</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O rješavanju stambenih potreba  zaposlenih  odlučuje Komisija za rješavanje stambenih potreba zaposlenih na Univerzitetu (u daljem tekstu: Komisija).</w:t>
      </w:r>
    </w:p>
    <w:p w:rsidR="006E423D" w:rsidRPr="00667A78" w:rsidRDefault="006E423D" w:rsidP="006E423D">
      <w:pPr>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Komisiju čine tri člana, koju formira Upravni odbor Univerziteta Crne Gore, na predlog rektora</w:t>
      </w:r>
      <w:r w:rsidR="00667A78">
        <w:rPr>
          <w:rFonts w:ascii="Arial" w:hAnsi="Arial" w:cs="Arial"/>
          <w:sz w:val="22"/>
          <w:szCs w:val="22"/>
          <w:lang w:val="sl-SI"/>
        </w:rPr>
        <w:t>.</w:t>
      </w:r>
    </w:p>
    <w:p w:rsidR="006E423D" w:rsidRPr="00667A78" w:rsidRDefault="006E423D" w:rsidP="006E423D">
      <w:pPr>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O pitanjima iz svog djelokruga, Komisija odlučuje na sjednicama.</w:t>
      </w:r>
    </w:p>
    <w:p w:rsidR="006E423D" w:rsidRPr="00667A78" w:rsidRDefault="006E423D" w:rsidP="006E423D">
      <w:pPr>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Komisija donosi akte u formi odluke, zaključaka i rješenja, većinom glasova ukupnog broja članova.</w:t>
      </w:r>
    </w:p>
    <w:p w:rsidR="006E423D" w:rsidRPr="00667A78" w:rsidRDefault="006E423D" w:rsidP="006E423D">
      <w:pPr>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Članovima Komisije prestaje članstvo ostavkom, razrješenjem ili podnošenjem zahtjeva za rješavanje stambene potrebe.</w:t>
      </w: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Nadležnost</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Komisije</w:t>
      </w:r>
      <w:proofErr w:type="spellEnd"/>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8</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rPr>
          <w:rFonts w:ascii="Arial" w:hAnsi="Arial" w:cs="Arial"/>
          <w:sz w:val="22"/>
          <w:szCs w:val="22"/>
          <w:lang w:val="sl-SI"/>
        </w:rPr>
      </w:pPr>
      <w:r w:rsidRPr="00667A78">
        <w:rPr>
          <w:rFonts w:ascii="Arial" w:hAnsi="Arial" w:cs="Arial"/>
          <w:sz w:val="22"/>
          <w:szCs w:val="22"/>
          <w:lang w:val="sl-SI"/>
        </w:rPr>
        <w:t>Komisija:</w:t>
      </w:r>
    </w:p>
    <w:p w:rsidR="006E423D" w:rsidRPr="00667A78" w:rsidRDefault="006E423D" w:rsidP="00667A78">
      <w:pPr>
        <w:numPr>
          <w:ilvl w:val="0"/>
          <w:numId w:val="8"/>
        </w:numPr>
        <w:jc w:val="both"/>
        <w:rPr>
          <w:rFonts w:ascii="Arial" w:hAnsi="Arial" w:cs="Arial"/>
          <w:sz w:val="22"/>
          <w:szCs w:val="22"/>
          <w:lang w:val="sl-SI"/>
        </w:rPr>
      </w:pPr>
      <w:r w:rsidRPr="00667A78">
        <w:rPr>
          <w:rFonts w:ascii="Arial" w:hAnsi="Arial" w:cs="Arial"/>
          <w:sz w:val="22"/>
          <w:szCs w:val="22"/>
          <w:lang w:val="sl-SI"/>
        </w:rPr>
        <w:t>predlaže Plan za rješavanje stambenih potreba zaposlenih na Univerzitetu;</w:t>
      </w:r>
    </w:p>
    <w:p w:rsidR="006E423D" w:rsidRPr="00667A78" w:rsidRDefault="006E423D" w:rsidP="00667A78">
      <w:pPr>
        <w:numPr>
          <w:ilvl w:val="0"/>
          <w:numId w:val="8"/>
        </w:numPr>
        <w:jc w:val="both"/>
        <w:rPr>
          <w:rFonts w:ascii="Arial" w:hAnsi="Arial" w:cs="Arial"/>
          <w:sz w:val="22"/>
          <w:szCs w:val="22"/>
          <w:lang w:val="sl-SI"/>
        </w:rPr>
      </w:pPr>
      <w:r w:rsidRPr="00667A78">
        <w:rPr>
          <w:rFonts w:ascii="Arial" w:hAnsi="Arial" w:cs="Arial"/>
          <w:sz w:val="22"/>
          <w:szCs w:val="22"/>
          <w:lang w:val="sl-SI"/>
        </w:rPr>
        <w:t>donosi odluke o raspisivanju oglasa za rješavanje stambenih potreba, po ovlašćenju Upravnog odbora Univerziteta;</w:t>
      </w:r>
    </w:p>
    <w:p w:rsidR="006E423D" w:rsidRPr="00667A78" w:rsidRDefault="006E423D" w:rsidP="00667A78">
      <w:pPr>
        <w:numPr>
          <w:ilvl w:val="0"/>
          <w:numId w:val="8"/>
        </w:numPr>
        <w:jc w:val="both"/>
        <w:rPr>
          <w:rFonts w:ascii="Arial" w:hAnsi="Arial" w:cs="Arial"/>
          <w:sz w:val="22"/>
          <w:szCs w:val="22"/>
          <w:lang w:val="sl-SI"/>
        </w:rPr>
      </w:pPr>
      <w:r w:rsidRPr="00667A78">
        <w:rPr>
          <w:rFonts w:ascii="Arial" w:hAnsi="Arial" w:cs="Arial"/>
          <w:sz w:val="22"/>
          <w:szCs w:val="22"/>
          <w:lang w:val="sl-SI"/>
        </w:rPr>
        <w:t>utvrđuje rang listu</w:t>
      </w:r>
      <w:r w:rsidR="00407CEF">
        <w:rPr>
          <w:rFonts w:ascii="Arial" w:hAnsi="Arial" w:cs="Arial"/>
          <w:sz w:val="22"/>
          <w:szCs w:val="22"/>
          <w:lang w:val="sl-SI"/>
        </w:rPr>
        <w:t>, konačnu rang listu</w:t>
      </w:r>
      <w:r w:rsidRPr="00667A78">
        <w:rPr>
          <w:rFonts w:ascii="Arial" w:hAnsi="Arial" w:cs="Arial"/>
          <w:sz w:val="22"/>
          <w:szCs w:val="22"/>
          <w:lang w:val="sl-SI"/>
        </w:rPr>
        <w:t xml:space="preserve"> i donosi prvostepene odluke o dodjeli stanova, sredstva , po utvrđenim prioritetima na rang listi i po osnovu posebnih zahtjeva;</w:t>
      </w:r>
    </w:p>
    <w:p w:rsidR="006E423D" w:rsidRPr="00667A78" w:rsidRDefault="006E423D" w:rsidP="00667A78">
      <w:pPr>
        <w:numPr>
          <w:ilvl w:val="0"/>
          <w:numId w:val="8"/>
        </w:numPr>
        <w:jc w:val="both"/>
        <w:rPr>
          <w:rFonts w:ascii="Arial" w:hAnsi="Arial" w:cs="Arial"/>
          <w:sz w:val="22"/>
          <w:szCs w:val="22"/>
          <w:lang w:val="sl-SI"/>
        </w:rPr>
      </w:pPr>
      <w:r w:rsidRPr="00667A78">
        <w:rPr>
          <w:rFonts w:ascii="Arial" w:hAnsi="Arial" w:cs="Arial"/>
          <w:sz w:val="22"/>
          <w:szCs w:val="22"/>
          <w:lang w:val="sl-SI"/>
        </w:rPr>
        <w:t>uvidom na licu mjesta utvrđuje stambene uslove  zaposlenih;</w:t>
      </w:r>
    </w:p>
    <w:p w:rsidR="006E423D" w:rsidRPr="00667A78" w:rsidRDefault="006E423D" w:rsidP="00667A78">
      <w:pPr>
        <w:numPr>
          <w:ilvl w:val="0"/>
          <w:numId w:val="8"/>
        </w:numPr>
        <w:jc w:val="both"/>
        <w:rPr>
          <w:rFonts w:ascii="Arial" w:hAnsi="Arial" w:cs="Arial"/>
          <w:sz w:val="22"/>
          <w:szCs w:val="22"/>
          <w:lang w:val="sl-SI"/>
        </w:rPr>
      </w:pPr>
      <w:r w:rsidRPr="00667A78">
        <w:rPr>
          <w:rFonts w:ascii="Arial" w:hAnsi="Arial" w:cs="Arial"/>
          <w:sz w:val="22"/>
          <w:szCs w:val="22"/>
          <w:lang w:val="sl-SI"/>
        </w:rPr>
        <w:t>sprovodi ankete kojima se utvrđuju stambene potrebe  zaposlenih;</w:t>
      </w:r>
    </w:p>
    <w:p w:rsidR="006E423D" w:rsidRPr="00667A78" w:rsidRDefault="006E423D" w:rsidP="00667A78">
      <w:pPr>
        <w:numPr>
          <w:ilvl w:val="0"/>
          <w:numId w:val="8"/>
        </w:numPr>
        <w:jc w:val="both"/>
        <w:rPr>
          <w:rFonts w:ascii="Arial" w:hAnsi="Arial" w:cs="Arial"/>
          <w:sz w:val="22"/>
          <w:szCs w:val="22"/>
          <w:lang w:val="sl-SI"/>
        </w:rPr>
      </w:pPr>
      <w:r w:rsidRPr="00667A78">
        <w:rPr>
          <w:rFonts w:ascii="Arial" w:hAnsi="Arial" w:cs="Arial"/>
          <w:sz w:val="22"/>
          <w:szCs w:val="22"/>
          <w:lang w:val="sl-SI"/>
        </w:rPr>
        <w:t>obavlja i druge poslove koji su joj dati u nadležnost ili po prirodi stvari spadaju u njenu nadležnost.</w:t>
      </w:r>
    </w:p>
    <w:p w:rsidR="006E423D" w:rsidRPr="00667A78" w:rsidRDefault="006E423D" w:rsidP="00667A78">
      <w:pPr>
        <w:pStyle w:val="Bilten"/>
        <w:spacing w:line="240" w:lineRule="auto"/>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jc w:val="center"/>
        <w:rPr>
          <w:rFonts w:ascii="Arial" w:hAnsi="Arial" w:cs="Arial"/>
          <w:b/>
          <w:sz w:val="22"/>
          <w:szCs w:val="22"/>
          <w:lang w:val="sr-Latn-CS"/>
        </w:rPr>
      </w:pPr>
      <w:r w:rsidRPr="00667A78">
        <w:rPr>
          <w:rFonts w:ascii="Arial" w:hAnsi="Arial" w:cs="Arial"/>
          <w:b/>
          <w:sz w:val="22"/>
          <w:szCs w:val="22"/>
          <w:lang w:val="sr-Latn-CS"/>
        </w:rPr>
        <w:t>Član 8a</w:t>
      </w:r>
    </w:p>
    <w:p w:rsidR="006E423D" w:rsidRPr="00667A78" w:rsidRDefault="006E423D" w:rsidP="006E423D">
      <w:pPr>
        <w:jc w:val="center"/>
        <w:rPr>
          <w:rFonts w:ascii="Arial" w:hAnsi="Arial" w:cs="Arial"/>
          <w:sz w:val="22"/>
          <w:szCs w:val="22"/>
          <w:lang w:val="sr-Latn-CS"/>
        </w:rPr>
      </w:pPr>
    </w:p>
    <w:p w:rsidR="006E423D" w:rsidRPr="00667A78" w:rsidRDefault="006E423D" w:rsidP="006E423D">
      <w:pPr>
        <w:jc w:val="both"/>
        <w:rPr>
          <w:rFonts w:ascii="Arial" w:hAnsi="Arial" w:cs="Arial"/>
          <w:sz w:val="22"/>
          <w:szCs w:val="22"/>
          <w:lang w:val="sr-Latn-CS"/>
        </w:rPr>
      </w:pPr>
      <w:r w:rsidRPr="00667A78">
        <w:rPr>
          <w:rFonts w:ascii="Arial" w:hAnsi="Arial" w:cs="Arial"/>
          <w:sz w:val="22"/>
          <w:szCs w:val="22"/>
          <w:lang w:val="sr-Latn-CS"/>
        </w:rPr>
        <w:t>Rješavanje stambenih potreba saradnika u nastavi i saradnika za istraživanje vrši se na Univerzitetu ili na organizacionim jedinicama Univerziteta u skladu sa Planom rješavanja stambenih potreba.</w:t>
      </w: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Stručni</w:t>
      </w:r>
      <w:proofErr w:type="spellEnd"/>
      <w:r w:rsidRPr="00667A78">
        <w:rPr>
          <w:rFonts w:ascii="Arial" w:hAnsi="Arial" w:cs="Arial"/>
          <w:b/>
          <w:bCs/>
          <w:sz w:val="22"/>
          <w:szCs w:val="22"/>
        </w:rPr>
        <w:t xml:space="preserve"> i </w:t>
      </w:r>
      <w:proofErr w:type="spellStart"/>
      <w:r w:rsidRPr="00667A78">
        <w:rPr>
          <w:rFonts w:ascii="Arial" w:hAnsi="Arial" w:cs="Arial"/>
          <w:b/>
          <w:bCs/>
          <w:sz w:val="22"/>
          <w:szCs w:val="22"/>
        </w:rPr>
        <w:t>administrativni</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poslovi</w:t>
      </w:r>
      <w:proofErr w:type="spellEnd"/>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9</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autoSpaceDE w:val="0"/>
        <w:autoSpaceDN w:val="0"/>
        <w:adjustRightInd w:val="0"/>
        <w:rPr>
          <w:rFonts w:ascii="Arial" w:hAnsi="Arial" w:cs="Arial"/>
          <w:sz w:val="22"/>
          <w:szCs w:val="22"/>
          <w:lang w:val="sl-SI"/>
        </w:rPr>
      </w:pPr>
      <w:r w:rsidRPr="00667A78">
        <w:rPr>
          <w:rFonts w:ascii="Arial" w:hAnsi="Arial" w:cs="Arial"/>
          <w:sz w:val="22"/>
          <w:szCs w:val="22"/>
          <w:lang w:val="sl-SI"/>
        </w:rPr>
        <w:t xml:space="preserve">Stručne i administrativne poslove za potrebe Komisije obavljaju službe Rektorata.  </w:t>
      </w:r>
    </w:p>
    <w:p w:rsidR="006E423D" w:rsidRPr="00667A78" w:rsidRDefault="006E423D" w:rsidP="006E423D">
      <w:pPr>
        <w:autoSpaceDE w:val="0"/>
        <w:autoSpaceDN w:val="0"/>
        <w:adjustRightInd w:val="0"/>
        <w:rPr>
          <w:rFonts w:ascii="Arial" w:hAnsi="Arial" w:cs="Arial"/>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 xml:space="preserve"> </w:t>
      </w: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II -  KRITERIJUMI ZA RJEŠAVANJE STAMBENIH POTREBA</w:t>
      </w:r>
    </w:p>
    <w:p w:rsidR="006E423D" w:rsidRPr="00667A78" w:rsidRDefault="006E423D" w:rsidP="006E423D">
      <w:pPr>
        <w:pStyle w:val="Bilten"/>
        <w:spacing w:line="240" w:lineRule="auto"/>
        <w:jc w:val="center"/>
        <w:rPr>
          <w:rFonts w:ascii="Arial" w:hAnsi="Arial" w:cs="Arial"/>
          <w:b/>
          <w:bCs/>
          <w:i/>
          <w:iCs/>
          <w:sz w:val="22"/>
          <w:szCs w:val="22"/>
        </w:rPr>
      </w:pPr>
    </w:p>
    <w:p w:rsidR="006E423D" w:rsidRPr="00667A78" w:rsidRDefault="006E423D" w:rsidP="006E423D">
      <w:pPr>
        <w:pStyle w:val="Bilten"/>
        <w:spacing w:line="240" w:lineRule="auto"/>
        <w:jc w:val="center"/>
        <w:rPr>
          <w:rFonts w:ascii="Arial" w:hAnsi="Arial" w:cs="Arial"/>
          <w:b/>
          <w:bCs/>
          <w:i/>
          <w:iCs/>
          <w:sz w:val="22"/>
          <w:szCs w:val="22"/>
        </w:rPr>
      </w:pPr>
      <w:proofErr w:type="spellStart"/>
      <w:r w:rsidRPr="00667A78">
        <w:rPr>
          <w:rFonts w:ascii="Arial" w:hAnsi="Arial" w:cs="Arial"/>
          <w:b/>
          <w:bCs/>
          <w:i/>
          <w:iCs/>
          <w:sz w:val="22"/>
          <w:szCs w:val="22"/>
        </w:rPr>
        <w:t>Kad</w:t>
      </w:r>
      <w:proofErr w:type="spellEnd"/>
      <w:r w:rsidRPr="00667A78">
        <w:rPr>
          <w:rFonts w:ascii="Arial" w:hAnsi="Arial" w:cs="Arial"/>
          <w:b/>
          <w:bCs/>
          <w:i/>
          <w:iCs/>
          <w:sz w:val="22"/>
          <w:szCs w:val="22"/>
        </w:rPr>
        <w:t xml:space="preserve"> se </w:t>
      </w:r>
      <w:proofErr w:type="spellStart"/>
      <w:r w:rsidRPr="00667A78">
        <w:rPr>
          <w:rFonts w:ascii="Arial" w:hAnsi="Arial" w:cs="Arial"/>
          <w:b/>
          <w:bCs/>
          <w:i/>
          <w:iCs/>
          <w:sz w:val="22"/>
          <w:szCs w:val="22"/>
        </w:rPr>
        <w:t>smatra</w:t>
      </w:r>
      <w:proofErr w:type="spellEnd"/>
      <w:r w:rsidRPr="00667A78">
        <w:rPr>
          <w:rFonts w:ascii="Arial" w:hAnsi="Arial" w:cs="Arial"/>
          <w:b/>
          <w:bCs/>
          <w:i/>
          <w:iCs/>
          <w:sz w:val="22"/>
          <w:szCs w:val="22"/>
        </w:rPr>
        <w:t xml:space="preserve"> da </w:t>
      </w:r>
      <w:proofErr w:type="spellStart"/>
      <w:r w:rsidRPr="00667A78">
        <w:rPr>
          <w:rFonts w:ascii="Arial" w:hAnsi="Arial" w:cs="Arial"/>
          <w:b/>
          <w:bCs/>
          <w:i/>
          <w:iCs/>
          <w:sz w:val="22"/>
          <w:szCs w:val="22"/>
        </w:rPr>
        <w:t>zaposleni</w:t>
      </w:r>
      <w:proofErr w:type="spellEnd"/>
      <w:r w:rsidRPr="00667A78">
        <w:rPr>
          <w:rFonts w:ascii="Arial" w:hAnsi="Arial" w:cs="Arial"/>
          <w:b/>
          <w:bCs/>
          <w:i/>
          <w:iCs/>
          <w:sz w:val="22"/>
          <w:szCs w:val="22"/>
        </w:rPr>
        <w:t xml:space="preserve"> </w:t>
      </w:r>
      <w:proofErr w:type="spellStart"/>
      <w:r w:rsidRPr="00667A78">
        <w:rPr>
          <w:rFonts w:ascii="Arial" w:hAnsi="Arial" w:cs="Arial"/>
          <w:b/>
          <w:bCs/>
          <w:i/>
          <w:iCs/>
          <w:sz w:val="22"/>
          <w:szCs w:val="22"/>
        </w:rPr>
        <w:t>ima</w:t>
      </w:r>
      <w:proofErr w:type="spellEnd"/>
      <w:r w:rsidRPr="00667A78">
        <w:rPr>
          <w:rFonts w:ascii="Arial" w:hAnsi="Arial" w:cs="Arial"/>
          <w:b/>
          <w:bCs/>
          <w:i/>
          <w:iCs/>
          <w:sz w:val="22"/>
          <w:szCs w:val="22"/>
        </w:rPr>
        <w:t xml:space="preserve"> </w:t>
      </w:r>
      <w:proofErr w:type="spellStart"/>
      <w:r w:rsidRPr="00667A78">
        <w:rPr>
          <w:rFonts w:ascii="Arial" w:hAnsi="Arial" w:cs="Arial"/>
          <w:b/>
          <w:bCs/>
          <w:i/>
          <w:iCs/>
          <w:sz w:val="22"/>
          <w:szCs w:val="22"/>
        </w:rPr>
        <w:t>riješenu</w:t>
      </w:r>
      <w:proofErr w:type="spellEnd"/>
      <w:r w:rsidRPr="00667A78">
        <w:rPr>
          <w:rFonts w:ascii="Arial" w:hAnsi="Arial" w:cs="Arial"/>
          <w:b/>
          <w:bCs/>
          <w:i/>
          <w:iCs/>
          <w:sz w:val="22"/>
          <w:szCs w:val="22"/>
        </w:rPr>
        <w:t xml:space="preserve"> </w:t>
      </w:r>
      <w:proofErr w:type="spellStart"/>
      <w:r w:rsidRPr="00667A78">
        <w:rPr>
          <w:rFonts w:ascii="Arial" w:hAnsi="Arial" w:cs="Arial"/>
          <w:b/>
          <w:bCs/>
          <w:i/>
          <w:iCs/>
          <w:sz w:val="22"/>
          <w:szCs w:val="22"/>
        </w:rPr>
        <w:t>stambenu</w:t>
      </w:r>
      <w:proofErr w:type="spellEnd"/>
      <w:r w:rsidRPr="00667A78">
        <w:rPr>
          <w:rFonts w:ascii="Arial" w:hAnsi="Arial" w:cs="Arial"/>
          <w:b/>
          <w:bCs/>
          <w:i/>
          <w:iCs/>
          <w:sz w:val="22"/>
          <w:szCs w:val="22"/>
        </w:rPr>
        <w:t xml:space="preserve"> </w:t>
      </w:r>
      <w:proofErr w:type="spellStart"/>
      <w:r w:rsidRPr="00667A78">
        <w:rPr>
          <w:rFonts w:ascii="Arial" w:hAnsi="Arial" w:cs="Arial"/>
          <w:b/>
          <w:bCs/>
          <w:i/>
          <w:iCs/>
          <w:sz w:val="22"/>
          <w:szCs w:val="22"/>
        </w:rPr>
        <w:t>potrebu</w:t>
      </w:r>
      <w:proofErr w:type="spellEnd"/>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jc w:val="center"/>
        <w:rPr>
          <w:rFonts w:ascii="Arial" w:hAnsi="Arial" w:cs="Arial"/>
          <w:b/>
          <w:bCs/>
          <w:sz w:val="22"/>
          <w:szCs w:val="22"/>
          <w:lang w:val="sl-SI"/>
        </w:rPr>
      </w:pPr>
      <w:r w:rsidRPr="00667A78">
        <w:rPr>
          <w:rFonts w:ascii="Arial" w:hAnsi="Arial" w:cs="Arial"/>
          <w:b/>
          <w:bCs/>
          <w:sz w:val="22"/>
          <w:szCs w:val="22"/>
          <w:lang w:val="sl-SI"/>
        </w:rPr>
        <w:t>Član 10</w:t>
      </w:r>
    </w:p>
    <w:p w:rsidR="006E423D" w:rsidRPr="00667A78" w:rsidRDefault="006E423D" w:rsidP="006E423D">
      <w:pPr>
        <w:jc w:val="center"/>
        <w:rPr>
          <w:rFonts w:ascii="Arial" w:hAnsi="Arial" w:cs="Arial"/>
          <w:b/>
          <w:bCs/>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 xml:space="preserve">Smatra se da zaposleni na Univerzitetu ima riješenu stambenu potrebu, u smislu ovog Pravilnika, ako on i članovi njegovog porodičnog domaćinstva imaju: </w:t>
      </w:r>
    </w:p>
    <w:p w:rsidR="006E423D" w:rsidRPr="00667A78" w:rsidRDefault="006E423D" w:rsidP="006E423D">
      <w:pPr>
        <w:pStyle w:val="ListParagraph"/>
        <w:numPr>
          <w:ilvl w:val="0"/>
          <w:numId w:val="8"/>
        </w:numPr>
        <w:rPr>
          <w:rFonts w:ascii="Arial" w:hAnsi="Arial" w:cs="Arial"/>
          <w:sz w:val="22"/>
          <w:szCs w:val="22"/>
          <w:lang w:val="sl-SI"/>
        </w:rPr>
      </w:pPr>
      <w:r w:rsidRPr="00667A78">
        <w:rPr>
          <w:rFonts w:ascii="Arial" w:hAnsi="Arial" w:cs="Arial"/>
          <w:sz w:val="22"/>
          <w:szCs w:val="22"/>
          <w:lang w:val="sl-SI"/>
        </w:rPr>
        <w:t>samac:.......................................................................................30m</w:t>
      </w:r>
      <w:r w:rsidRPr="00667A78">
        <w:rPr>
          <w:rFonts w:ascii="Arial" w:hAnsi="Arial" w:cs="Arial"/>
          <w:sz w:val="22"/>
          <w:szCs w:val="22"/>
          <w:vertAlign w:val="superscript"/>
          <w:lang w:val="sl-SI"/>
        </w:rPr>
        <w:t>2</w:t>
      </w:r>
      <w:r w:rsidRPr="00667A78">
        <w:rPr>
          <w:rFonts w:ascii="Arial" w:hAnsi="Arial" w:cs="Arial"/>
          <w:sz w:val="22"/>
          <w:szCs w:val="22"/>
          <w:lang w:val="sl-SI"/>
        </w:rPr>
        <w:t xml:space="preserve"> </w:t>
      </w:r>
    </w:p>
    <w:p w:rsidR="006E423D" w:rsidRPr="00667A78" w:rsidRDefault="006E423D" w:rsidP="006E423D">
      <w:pPr>
        <w:jc w:val="right"/>
        <w:rPr>
          <w:rFonts w:ascii="Arial" w:hAnsi="Arial" w:cs="Arial"/>
          <w:sz w:val="22"/>
          <w:szCs w:val="22"/>
          <w:lang w:val="sl-SI"/>
        </w:rPr>
      </w:pPr>
      <w:r w:rsidRPr="00667A78">
        <w:rPr>
          <w:rFonts w:ascii="Arial" w:hAnsi="Arial" w:cs="Arial"/>
          <w:sz w:val="22"/>
          <w:szCs w:val="22"/>
          <w:lang w:val="sl-SI"/>
        </w:rPr>
        <w:t xml:space="preserve">                                            korisnog stambenog prostora </w:t>
      </w:r>
    </w:p>
    <w:p w:rsidR="006E423D" w:rsidRPr="00667A78" w:rsidRDefault="006E423D" w:rsidP="006E423D">
      <w:pPr>
        <w:pStyle w:val="ListParagraph"/>
        <w:numPr>
          <w:ilvl w:val="0"/>
          <w:numId w:val="8"/>
        </w:numPr>
        <w:tabs>
          <w:tab w:val="left" w:leader="dot" w:pos="5812"/>
        </w:tabs>
        <w:rPr>
          <w:rFonts w:ascii="Arial" w:hAnsi="Arial" w:cs="Arial"/>
          <w:sz w:val="22"/>
          <w:szCs w:val="22"/>
          <w:lang w:val="sl-SI"/>
        </w:rPr>
      </w:pPr>
      <w:r w:rsidRPr="00667A78">
        <w:rPr>
          <w:rFonts w:ascii="Arial" w:hAnsi="Arial" w:cs="Arial"/>
          <w:sz w:val="22"/>
          <w:szCs w:val="22"/>
          <w:lang w:val="sl-SI"/>
        </w:rPr>
        <w:t xml:space="preserve"> porodično domaćinstvo sa dva člana: ......................................45m</w:t>
      </w:r>
      <w:r w:rsidRPr="00667A78">
        <w:rPr>
          <w:rFonts w:ascii="Arial" w:hAnsi="Arial" w:cs="Arial"/>
          <w:sz w:val="22"/>
          <w:szCs w:val="22"/>
          <w:vertAlign w:val="superscript"/>
          <w:lang w:val="sl-SI"/>
        </w:rPr>
        <w:t>2</w:t>
      </w:r>
      <w:r w:rsidRPr="00667A78">
        <w:rPr>
          <w:rFonts w:ascii="Arial" w:hAnsi="Arial" w:cs="Arial"/>
          <w:sz w:val="22"/>
          <w:szCs w:val="22"/>
          <w:lang w:val="sl-SI"/>
        </w:rPr>
        <w:t xml:space="preserve"> </w:t>
      </w:r>
    </w:p>
    <w:p w:rsidR="006E423D" w:rsidRPr="00667A78" w:rsidRDefault="006E423D" w:rsidP="006E423D">
      <w:pPr>
        <w:tabs>
          <w:tab w:val="left" w:leader="dot" w:pos="5812"/>
        </w:tabs>
        <w:jc w:val="right"/>
        <w:rPr>
          <w:rFonts w:ascii="Arial" w:hAnsi="Arial" w:cs="Arial"/>
          <w:sz w:val="22"/>
          <w:szCs w:val="22"/>
          <w:lang w:val="sl-SI"/>
        </w:rPr>
      </w:pPr>
      <w:r w:rsidRPr="00667A78">
        <w:rPr>
          <w:rFonts w:ascii="Arial" w:hAnsi="Arial" w:cs="Arial"/>
          <w:sz w:val="22"/>
          <w:szCs w:val="22"/>
          <w:lang w:val="sl-SI"/>
        </w:rPr>
        <w:t xml:space="preserve">                                                              korisnog stambenog prostora </w:t>
      </w:r>
    </w:p>
    <w:p w:rsidR="006E423D" w:rsidRPr="00667A78" w:rsidRDefault="006E423D" w:rsidP="006E423D">
      <w:pPr>
        <w:pStyle w:val="ListParagraph"/>
        <w:numPr>
          <w:ilvl w:val="0"/>
          <w:numId w:val="8"/>
        </w:numPr>
        <w:tabs>
          <w:tab w:val="left" w:leader="dot" w:pos="5812"/>
        </w:tabs>
        <w:rPr>
          <w:rFonts w:ascii="Arial" w:hAnsi="Arial" w:cs="Arial"/>
          <w:sz w:val="22"/>
          <w:szCs w:val="22"/>
          <w:lang w:val="sl-SI"/>
        </w:rPr>
      </w:pPr>
      <w:r w:rsidRPr="00667A78">
        <w:rPr>
          <w:rFonts w:ascii="Arial" w:hAnsi="Arial" w:cs="Arial"/>
          <w:sz w:val="22"/>
          <w:szCs w:val="22"/>
          <w:lang w:val="sl-SI"/>
        </w:rPr>
        <w:t>porodično domaćinstvo sa tri člana..........................................60m</w:t>
      </w:r>
      <w:r w:rsidRPr="00667A78">
        <w:rPr>
          <w:rFonts w:ascii="Arial" w:hAnsi="Arial" w:cs="Arial"/>
          <w:sz w:val="22"/>
          <w:szCs w:val="22"/>
          <w:vertAlign w:val="superscript"/>
          <w:lang w:val="sl-SI"/>
        </w:rPr>
        <w:t>2</w:t>
      </w:r>
      <w:r w:rsidRPr="00667A78">
        <w:rPr>
          <w:rFonts w:ascii="Arial" w:hAnsi="Arial" w:cs="Arial"/>
          <w:sz w:val="22"/>
          <w:szCs w:val="22"/>
          <w:lang w:val="sl-SI"/>
        </w:rPr>
        <w:t xml:space="preserve"> </w:t>
      </w:r>
    </w:p>
    <w:p w:rsidR="006E423D" w:rsidRPr="00667A78" w:rsidRDefault="006E423D" w:rsidP="006E423D">
      <w:pPr>
        <w:tabs>
          <w:tab w:val="left" w:leader="dot" w:pos="5812"/>
        </w:tabs>
        <w:jc w:val="right"/>
        <w:rPr>
          <w:rFonts w:ascii="Arial" w:hAnsi="Arial" w:cs="Arial"/>
          <w:sz w:val="22"/>
          <w:szCs w:val="22"/>
          <w:lang w:val="sl-SI"/>
        </w:rPr>
      </w:pPr>
      <w:r w:rsidRPr="00667A78">
        <w:rPr>
          <w:rFonts w:ascii="Arial" w:hAnsi="Arial" w:cs="Arial"/>
          <w:sz w:val="22"/>
          <w:szCs w:val="22"/>
          <w:lang w:val="sl-SI"/>
        </w:rPr>
        <w:t xml:space="preserve">                                                              korisnog stambenog prostora</w:t>
      </w:r>
    </w:p>
    <w:p w:rsidR="006E423D" w:rsidRPr="00667A78" w:rsidRDefault="006E423D" w:rsidP="006E423D">
      <w:pPr>
        <w:pStyle w:val="ListParagraph"/>
        <w:numPr>
          <w:ilvl w:val="0"/>
          <w:numId w:val="8"/>
        </w:numPr>
        <w:tabs>
          <w:tab w:val="left" w:leader="dot" w:pos="5812"/>
        </w:tabs>
        <w:rPr>
          <w:rFonts w:ascii="Arial" w:hAnsi="Arial" w:cs="Arial"/>
          <w:sz w:val="22"/>
          <w:szCs w:val="22"/>
          <w:lang w:val="sl-SI"/>
        </w:rPr>
      </w:pPr>
      <w:r w:rsidRPr="00667A78">
        <w:rPr>
          <w:rFonts w:ascii="Arial" w:hAnsi="Arial" w:cs="Arial"/>
          <w:sz w:val="22"/>
          <w:szCs w:val="22"/>
          <w:lang w:val="sl-SI"/>
        </w:rPr>
        <w:t>porodično domaćinstvo sa četiri člana:....................................75m</w:t>
      </w:r>
      <w:r w:rsidRPr="00667A78">
        <w:rPr>
          <w:rFonts w:ascii="Arial" w:hAnsi="Arial" w:cs="Arial"/>
          <w:sz w:val="22"/>
          <w:szCs w:val="22"/>
          <w:vertAlign w:val="superscript"/>
          <w:lang w:val="sl-SI"/>
        </w:rPr>
        <w:t>2</w:t>
      </w:r>
      <w:r w:rsidRPr="00667A78">
        <w:rPr>
          <w:rFonts w:ascii="Arial" w:hAnsi="Arial" w:cs="Arial"/>
          <w:sz w:val="22"/>
          <w:szCs w:val="22"/>
          <w:lang w:val="sl-SI"/>
        </w:rPr>
        <w:t xml:space="preserve"> </w:t>
      </w:r>
    </w:p>
    <w:p w:rsidR="006E423D" w:rsidRPr="00667A78" w:rsidRDefault="006E423D" w:rsidP="006E423D">
      <w:pPr>
        <w:tabs>
          <w:tab w:val="left" w:leader="dot" w:pos="5812"/>
        </w:tabs>
        <w:jc w:val="right"/>
        <w:rPr>
          <w:rFonts w:ascii="Arial" w:hAnsi="Arial" w:cs="Arial"/>
          <w:sz w:val="22"/>
          <w:szCs w:val="22"/>
          <w:lang w:val="sl-SI"/>
        </w:rPr>
      </w:pPr>
      <w:r w:rsidRPr="00667A78">
        <w:rPr>
          <w:rFonts w:ascii="Arial" w:hAnsi="Arial" w:cs="Arial"/>
          <w:sz w:val="22"/>
          <w:szCs w:val="22"/>
          <w:lang w:val="sl-SI"/>
        </w:rPr>
        <w:t xml:space="preserve">                                                              korisnog stambenog prostora </w:t>
      </w:r>
    </w:p>
    <w:p w:rsidR="006E423D" w:rsidRPr="00667A78" w:rsidRDefault="006E423D" w:rsidP="006E423D">
      <w:pPr>
        <w:pStyle w:val="ListParagraph"/>
        <w:numPr>
          <w:ilvl w:val="0"/>
          <w:numId w:val="8"/>
        </w:numPr>
        <w:tabs>
          <w:tab w:val="left" w:leader="dot" w:pos="5812"/>
        </w:tabs>
        <w:rPr>
          <w:rFonts w:ascii="Arial" w:hAnsi="Arial" w:cs="Arial"/>
          <w:sz w:val="22"/>
          <w:szCs w:val="22"/>
          <w:lang w:val="sl-SI"/>
        </w:rPr>
      </w:pPr>
      <w:r w:rsidRPr="00667A78">
        <w:rPr>
          <w:rFonts w:ascii="Arial" w:hAnsi="Arial" w:cs="Arial"/>
          <w:sz w:val="22"/>
          <w:szCs w:val="22"/>
          <w:lang w:val="sl-SI"/>
        </w:rPr>
        <w:lastRenderedPageBreak/>
        <w:t>porodično domaćinstvo sa pet i vi</w:t>
      </w:r>
      <w:r w:rsidRPr="00667A78">
        <w:rPr>
          <w:rFonts w:ascii="Arial" w:hAnsi="Arial" w:cs="Arial"/>
          <w:sz w:val="22"/>
          <w:szCs w:val="22"/>
          <w:lang w:val="sr-Latn-CS"/>
        </w:rPr>
        <w:t>še</w:t>
      </w:r>
      <w:r w:rsidRPr="00667A78">
        <w:rPr>
          <w:rFonts w:ascii="Arial" w:hAnsi="Arial" w:cs="Arial"/>
          <w:sz w:val="22"/>
          <w:szCs w:val="22"/>
          <w:lang w:val="sl-SI"/>
        </w:rPr>
        <w:t xml:space="preserve"> članova ..........................90m</w:t>
      </w:r>
      <w:r w:rsidRPr="00667A78">
        <w:rPr>
          <w:rFonts w:ascii="Arial" w:hAnsi="Arial" w:cs="Arial"/>
          <w:sz w:val="22"/>
          <w:szCs w:val="22"/>
          <w:vertAlign w:val="superscript"/>
          <w:lang w:val="sl-SI"/>
        </w:rPr>
        <w:t>2</w:t>
      </w:r>
      <w:r w:rsidRPr="00667A78">
        <w:rPr>
          <w:rFonts w:ascii="Arial" w:hAnsi="Arial" w:cs="Arial"/>
          <w:sz w:val="22"/>
          <w:szCs w:val="22"/>
          <w:lang w:val="sl-SI"/>
        </w:rPr>
        <w:t xml:space="preserve"> </w:t>
      </w:r>
    </w:p>
    <w:p w:rsidR="006E423D" w:rsidRPr="00667A78" w:rsidRDefault="006E423D" w:rsidP="006E423D">
      <w:pPr>
        <w:tabs>
          <w:tab w:val="left" w:leader="dot" w:pos="5812"/>
        </w:tabs>
        <w:jc w:val="right"/>
        <w:rPr>
          <w:rFonts w:ascii="Arial" w:hAnsi="Arial" w:cs="Arial"/>
          <w:sz w:val="22"/>
          <w:szCs w:val="22"/>
          <w:lang w:val="sl-SI"/>
        </w:rPr>
      </w:pPr>
      <w:r w:rsidRPr="00667A78">
        <w:rPr>
          <w:rFonts w:ascii="Arial" w:hAnsi="Arial" w:cs="Arial"/>
          <w:sz w:val="22"/>
          <w:szCs w:val="22"/>
          <w:lang w:val="sl-SI"/>
        </w:rPr>
        <w:t xml:space="preserve">                                                              korisnog stambenog prostora</w:t>
      </w:r>
    </w:p>
    <w:p w:rsidR="006E423D" w:rsidRPr="00407CEF" w:rsidRDefault="00407CEF" w:rsidP="006E423D">
      <w:pPr>
        <w:jc w:val="both"/>
        <w:rPr>
          <w:rFonts w:ascii="Arial" w:hAnsi="Arial" w:cs="Arial"/>
          <w:sz w:val="22"/>
          <w:szCs w:val="22"/>
          <w:lang w:val="sl-SI"/>
        </w:rPr>
      </w:pPr>
      <w:proofErr w:type="spellStart"/>
      <w:r w:rsidRPr="00407CEF">
        <w:rPr>
          <w:rFonts w:ascii="Arial" w:hAnsi="Arial" w:cs="Arial"/>
          <w:spacing w:val="-6"/>
          <w:sz w:val="22"/>
          <w:szCs w:val="22"/>
          <w:lang w:val="es-ES"/>
        </w:rPr>
        <w:t>Stambeni</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prostor</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koji</w:t>
      </w:r>
      <w:proofErr w:type="spellEnd"/>
      <w:r w:rsidRPr="00407CEF">
        <w:rPr>
          <w:rFonts w:ascii="Arial" w:hAnsi="Arial" w:cs="Arial"/>
          <w:spacing w:val="-6"/>
          <w:sz w:val="22"/>
          <w:szCs w:val="22"/>
          <w:lang w:val="es-ES"/>
        </w:rPr>
        <w:t xml:space="preserve"> je </w:t>
      </w:r>
      <w:proofErr w:type="spellStart"/>
      <w:r w:rsidRPr="00407CEF">
        <w:rPr>
          <w:rFonts w:ascii="Arial" w:hAnsi="Arial" w:cs="Arial"/>
          <w:spacing w:val="-6"/>
          <w:sz w:val="22"/>
          <w:szCs w:val="22"/>
          <w:lang w:val="es-ES"/>
        </w:rPr>
        <w:t>zaposleni</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stekao</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po</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osnovu</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nasljeđivanja</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ne</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uračuva</w:t>
      </w:r>
      <w:proofErr w:type="spellEnd"/>
      <w:r w:rsidRPr="00407CEF">
        <w:rPr>
          <w:rFonts w:ascii="Arial" w:hAnsi="Arial" w:cs="Arial"/>
          <w:spacing w:val="-6"/>
          <w:sz w:val="22"/>
          <w:szCs w:val="22"/>
          <w:lang w:val="es-ES"/>
        </w:rPr>
        <w:t xml:space="preserve"> se u </w:t>
      </w:r>
      <w:proofErr w:type="spellStart"/>
      <w:r w:rsidRPr="00407CEF">
        <w:rPr>
          <w:rFonts w:ascii="Arial" w:hAnsi="Arial" w:cs="Arial"/>
          <w:spacing w:val="-6"/>
          <w:sz w:val="22"/>
          <w:szCs w:val="22"/>
          <w:lang w:val="es-ES"/>
        </w:rPr>
        <w:t>površinu</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stambenog</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prostora</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iz</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stava</w:t>
      </w:r>
      <w:proofErr w:type="spellEnd"/>
      <w:r w:rsidRPr="00407CEF">
        <w:rPr>
          <w:rFonts w:ascii="Arial" w:hAnsi="Arial" w:cs="Arial"/>
          <w:spacing w:val="-6"/>
          <w:sz w:val="22"/>
          <w:szCs w:val="22"/>
          <w:lang w:val="es-ES"/>
        </w:rPr>
        <w:t xml:space="preserve"> 1 </w:t>
      </w:r>
      <w:proofErr w:type="spellStart"/>
      <w:r w:rsidRPr="00407CEF">
        <w:rPr>
          <w:rFonts w:ascii="Arial" w:hAnsi="Arial" w:cs="Arial"/>
          <w:spacing w:val="-6"/>
          <w:sz w:val="22"/>
          <w:szCs w:val="22"/>
          <w:lang w:val="es-ES"/>
        </w:rPr>
        <w:t>ovog</w:t>
      </w:r>
      <w:proofErr w:type="spellEnd"/>
      <w:r w:rsidRPr="00407CEF">
        <w:rPr>
          <w:rFonts w:ascii="Arial" w:hAnsi="Arial" w:cs="Arial"/>
          <w:spacing w:val="-6"/>
          <w:sz w:val="22"/>
          <w:szCs w:val="22"/>
          <w:lang w:val="es-ES"/>
        </w:rPr>
        <w:t xml:space="preserve"> </w:t>
      </w:r>
      <w:proofErr w:type="spellStart"/>
      <w:r w:rsidRPr="00407CEF">
        <w:rPr>
          <w:rFonts w:ascii="Arial" w:hAnsi="Arial" w:cs="Arial"/>
          <w:spacing w:val="-6"/>
          <w:sz w:val="22"/>
          <w:szCs w:val="22"/>
          <w:lang w:val="es-ES"/>
        </w:rPr>
        <w:t>člana</w:t>
      </w:r>
      <w:proofErr w:type="spellEnd"/>
      <w:r>
        <w:rPr>
          <w:rFonts w:ascii="Arial" w:hAnsi="Arial" w:cs="Arial"/>
          <w:spacing w:val="-6"/>
          <w:sz w:val="22"/>
          <w:szCs w:val="22"/>
          <w:lang w:val="es-ES"/>
        </w:rPr>
        <w:t>.</w:t>
      </w:r>
    </w:p>
    <w:p w:rsidR="00407CEF" w:rsidRDefault="00407CEF" w:rsidP="006E423D">
      <w:pPr>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U postupku rješavanja stambene potrebe Komisija može dodijeliti stan sljedeće kvadrature:</w:t>
      </w:r>
    </w:p>
    <w:p w:rsidR="006E423D" w:rsidRPr="00667A78" w:rsidRDefault="006E423D" w:rsidP="006E423D">
      <w:pPr>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 samcu: ...............................................................do 45m</w:t>
      </w:r>
      <w:r w:rsidRPr="00667A78">
        <w:rPr>
          <w:rFonts w:ascii="Arial" w:hAnsi="Arial" w:cs="Arial"/>
          <w:sz w:val="22"/>
          <w:szCs w:val="22"/>
          <w:vertAlign w:val="superscript"/>
          <w:lang w:val="sl-SI"/>
        </w:rPr>
        <w:t>2</w:t>
      </w:r>
      <w:r w:rsidRPr="00667A78">
        <w:rPr>
          <w:rFonts w:ascii="Arial" w:hAnsi="Arial" w:cs="Arial"/>
          <w:sz w:val="22"/>
          <w:szCs w:val="22"/>
          <w:lang w:val="sl-SI"/>
        </w:rPr>
        <w:t xml:space="preserve"> korisnog stambenog prostora</w:t>
      </w:r>
    </w:p>
    <w:p w:rsidR="006E423D" w:rsidRPr="00667A78" w:rsidRDefault="006E423D" w:rsidP="006E423D">
      <w:pPr>
        <w:tabs>
          <w:tab w:val="left" w:leader="dot" w:pos="5812"/>
        </w:tabs>
        <w:jc w:val="both"/>
        <w:rPr>
          <w:rFonts w:ascii="Arial" w:hAnsi="Arial" w:cs="Arial"/>
          <w:sz w:val="22"/>
          <w:szCs w:val="22"/>
          <w:vertAlign w:val="superscript"/>
          <w:lang w:val="sl-SI"/>
        </w:rPr>
      </w:pPr>
      <w:r w:rsidRPr="00667A78">
        <w:rPr>
          <w:rFonts w:ascii="Arial" w:hAnsi="Arial" w:cs="Arial"/>
          <w:sz w:val="22"/>
          <w:szCs w:val="22"/>
          <w:lang w:val="sl-SI"/>
        </w:rPr>
        <w:t>- porodičnom domaćinstvu sa dva člana:..............do 60m</w:t>
      </w:r>
      <w:r w:rsidRPr="00667A78">
        <w:rPr>
          <w:rFonts w:ascii="Arial" w:hAnsi="Arial" w:cs="Arial"/>
          <w:sz w:val="22"/>
          <w:szCs w:val="22"/>
          <w:vertAlign w:val="superscript"/>
          <w:lang w:val="sl-SI"/>
        </w:rPr>
        <w:t>2</w:t>
      </w:r>
      <w:r w:rsidRPr="00667A78">
        <w:rPr>
          <w:rFonts w:ascii="Arial" w:hAnsi="Arial" w:cs="Arial"/>
          <w:sz w:val="22"/>
          <w:szCs w:val="22"/>
          <w:lang w:val="sl-SI"/>
        </w:rPr>
        <w:t xml:space="preserve"> korisnog stambenog prostora</w:t>
      </w:r>
    </w:p>
    <w:p w:rsidR="006E423D" w:rsidRPr="00667A78" w:rsidRDefault="006E423D" w:rsidP="006E423D">
      <w:pPr>
        <w:tabs>
          <w:tab w:val="left" w:leader="dot" w:pos="5812"/>
        </w:tabs>
        <w:jc w:val="both"/>
        <w:rPr>
          <w:rFonts w:ascii="Arial" w:hAnsi="Arial" w:cs="Arial"/>
          <w:sz w:val="22"/>
          <w:szCs w:val="22"/>
          <w:vertAlign w:val="superscript"/>
          <w:lang w:val="sl-SI"/>
        </w:rPr>
      </w:pPr>
      <w:r w:rsidRPr="00667A78">
        <w:rPr>
          <w:rFonts w:ascii="Arial" w:hAnsi="Arial" w:cs="Arial"/>
          <w:sz w:val="22"/>
          <w:szCs w:val="22"/>
          <w:lang w:val="sl-SI"/>
        </w:rPr>
        <w:t>- porodičnom domaćinstvu sa tri člana:................do 80m</w:t>
      </w:r>
      <w:r w:rsidRPr="00667A78">
        <w:rPr>
          <w:rFonts w:ascii="Arial" w:hAnsi="Arial" w:cs="Arial"/>
          <w:sz w:val="22"/>
          <w:szCs w:val="22"/>
          <w:vertAlign w:val="superscript"/>
          <w:lang w:val="sl-SI"/>
        </w:rPr>
        <w:t>2</w:t>
      </w:r>
      <w:r w:rsidRPr="00667A78">
        <w:rPr>
          <w:rFonts w:ascii="Arial" w:hAnsi="Arial" w:cs="Arial"/>
          <w:sz w:val="22"/>
          <w:szCs w:val="22"/>
          <w:lang w:val="sl-SI"/>
        </w:rPr>
        <w:t xml:space="preserve"> korisnog stambenog prostora</w:t>
      </w:r>
    </w:p>
    <w:p w:rsidR="006E423D" w:rsidRPr="00667A78" w:rsidRDefault="006E423D" w:rsidP="006E423D">
      <w:pPr>
        <w:tabs>
          <w:tab w:val="left" w:leader="dot" w:pos="5812"/>
        </w:tabs>
        <w:jc w:val="both"/>
        <w:rPr>
          <w:rFonts w:ascii="Arial" w:hAnsi="Arial" w:cs="Arial"/>
          <w:sz w:val="22"/>
          <w:szCs w:val="22"/>
          <w:vertAlign w:val="superscript"/>
          <w:lang w:val="sl-SI"/>
        </w:rPr>
      </w:pPr>
      <w:r w:rsidRPr="00667A78">
        <w:rPr>
          <w:rFonts w:ascii="Arial" w:hAnsi="Arial" w:cs="Arial"/>
          <w:sz w:val="22"/>
          <w:szCs w:val="22"/>
          <w:lang w:val="sl-SI"/>
        </w:rPr>
        <w:t>- porodičnom domaćinstvu sa četiri člana:...........do 90m</w:t>
      </w:r>
      <w:r w:rsidRPr="00667A78">
        <w:rPr>
          <w:rFonts w:ascii="Arial" w:hAnsi="Arial" w:cs="Arial"/>
          <w:sz w:val="22"/>
          <w:szCs w:val="22"/>
          <w:vertAlign w:val="superscript"/>
          <w:lang w:val="sl-SI"/>
        </w:rPr>
        <w:t>2</w:t>
      </w:r>
      <w:r w:rsidRPr="00667A78">
        <w:rPr>
          <w:rFonts w:ascii="Arial" w:hAnsi="Arial" w:cs="Arial"/>
          <w:sz w:val="22"/>
          <w:szCs w:val="22"/>
          <w:lang w:val="sl-SI"/>
        </w:rPr>
        <w:t xml:space="preserve"> korisnog stambenog  prostora</w:t>
      </w:r>
    </w:p>
    <w:p w:rsidR="006E423D" w:rsidRPr="00667A78" w:rsidRDefault="006E423D" w:rsidP="006E423D">
      <w:pPr>
        <w:tabs>
          <w:tab w:val="num" w:pos="120"/>
          <w:tab w:val="left" w:leader="dot" w:pos="5812"/>
        </w:tabs>
        <w:jc w:val="both"/>
        <w:rPr>
          <w:rFonts w:ascii="Arial" w:hAnsi="Arial" w:cs="Arial"/>
          <w:sz w:val="22"/>
          <w:szCs w:val="22"/>
          <w:lang w:val="sl-SI"/>
        </w:rPr>
      </w:pPr>
      <w:r w:rsidRPr="00667A78">
        <w:rPr>
          <w:rFonts w:ascii="Arial" w:hAnsi="Arial" w:cs="Arial"/>
          <w:sz w:val="22"/>
          <w:szCs w:val="22"/>
          <w:lang w:val="sl-SI"/>
        </w:rPr>
        <w:t>- porodičnom domaćinstvu sa pet i više članova -do 110 m</w:t>
      </w:r>
      <w:r w:rsidRPr="00667A78">
        <w:rPr>
          <w:rFonts w:ascii="Arial" w:hAnsi="Arial" w:cs="Arial"/>
          <w:sz w:val="22"/>
          <w:szCs w:val="22"/>
          <w:vertAlign w:val="superscript"/>
          <w:lang w:val="sl-SI"/>
        </w:rPr>
        <w:t>2</w:t>
      </w:r>
      <w:r w:rsidRPr="00667A78">
        <w:rPr>
          <w:rFonts w:ascii="Arial" w:hAnsi="Arial" w:cs="Arial"/>
          <w:sz w:val="22"/>
          <w:szCs w:val="22"/>
          <w:lang w:val="sl-SI"/>
        </w:rPr>
        <w:t xml:space="preserve"> korisnog stambenog prostora.</w:t>
      </w:r>
    </w:p>
    <w:p w:rsidR="006E423D" w:rsidRPr="00667A78" w:rsidRDefault="006E423D" w:rsidP="006E423D">
      <w:pPr>
        <w:jc w:val="both"/>
        <w:rPr>
          <w:rFonts w:ascii="Arial" w:hAnsi="Arial" w:cs="Arial"/>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Pod članom porodičnog domaćinstva, u smislu ovog pravilnika, smatraju se bračni supružnik, maloljetna djeca, punoljetna djeca ako su roditelji, po zakonu, obavezni da ih izdržavaju.</w:t>
      </w:r>
    </w:p>
    <w:p w:rsidR="006E423D" w:rsidRPr="00667A78" w:rsidRDefault="006E423D" w:rsidP="006E423D">
      <w:pPr>
        <w:autoSpaceDE w:val="0"/>
        <w:autoSpaceDN w:val="0"/>
        <w:adjustRightInd w:val="0"/>
        <w:jc w:val="both"/>
        <w:rPr>
          <w:rFonts w:ascii="Arial" w:hAnsi="Arial" w:cs="Arial"/>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Članom porodičnog domaćinstva smatraju se  i vanbračni supružnici iz vanbračne zajednice koja proizvodi pravno dejstvo u skladu sa Porodičnim zakonom .</w:t>
      </w: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Kriterijumi</w:t>
      </w:r>
      <w:proofErr w:type="spellEnd"/>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11</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Stambene potrebe saradnika, neakademskog i stručnog osoblja na Univerzitetu rješavaju se na osnovu sljedećih kriterijuma:</w:t>
      </w:r>
    </w:p>
    <w:p w:rsidR="006E423D" w:rsidRPr="00667A78" w:rsidRDefault="006E423D" w:rsidP="006E423D">
      <w:pPr>
        <w:numPr>
          <w:ilvl w:val="0"/>
          <w:numId w:val="2"/>
        </w:numPr>
        <w:rPr>
          <w:rFonts w:ascii="Arial" w:hAnsi="Arial" w:cs="Arial"/>
          <w:sz w:val="22"/>
          <w:szCs w:val="22"/>
          <w:lang w:val="sl-SI"/>
        </w:rPr>
      </w:pPr>
      <w:r w:rsidRPr="00667A78">
        <w:rPr>
          <w:rFonts w:ascii="Arial" w:hAnsi="Arial" w:cs="Arial"/>
          <w:sz w:val="22"/>
          <w:szCs w:val="22"/>
          <w:lang w:val="sl-SI"/>
        </w:rPr>
        <w:t>Značaj posla</w:t>
      </w:r>
    </w:p>
    <w:p w:rsidR="006E423D" w:rsidRPr="00667A78" w:rsidRDefault="006E423D" w:rsidP="00667A78">
      <w:pPr>
        <w:ind w:left="600"/>
        <w:rPr>
          <w:rFonts w:ascii="Arial" w:hAnsi="Arial" w:cs="Arial"/>
          <w:sz w:val="22"/>
          <w:szCs w:val="22"/>
          <w:lang w:val="sr-Latn-CS"/>
        </w:rPr>
      </w:pPr>
      <w:r w:rsidRPr="00667A78">
        <w:rPr>
          <w:rFonts w:ascii="Arial" w:hAnsi="Arial" w:cs="Arial"/>
          <w:sz w:val="22"/>
          <w:szCs w:val="22"/>
          <w:lang w:val="sr-Latn-CS"/>
        </w:rPr>
        <w:t>1a) značaj posla i akademski naziv (za saradn</w:t>
      </w:r>
      <w:r w:rsidR="00667A78">
        <w:rPr>
          <w:rFonts w:ascii="Arial" w:hAnsi="Arial" w:cs="Arial"/>
          <w:sz w:val="22"/>
          <w:szCs w:val="22"/>
          <w:lang w:val="sr-Latn-CS"/>
        </w:rPr>
        <w:t>ike u nastavi i saradnike za</w:t>
      </w:r>
      <w:r w:rsidRPr="00667A78">
        <w:rPr>
          <w:rFonts w:ascii="Arial" w:hAnsi="Arial" w:cs="Arial"/>
          <w:sz w:val="22"/>
          <w:szCs w:val="22"/>
          <w:lang w:val="sr-Latn-CS"/>
        </w:rPr>
        <w:t xml:space="preserve"> istraživanja)</w:t>
      </w:r>
    </w:p>
    <w:p w:rsidR="006E423D" w:rsidRPr="00667A78" w:rsidRDefault="006E423D" w:rsidP="006E423D">
      <w:pPr>
        <w:numPr>
          <w:ilvl w:val="0"/>
          <w:numId w:val="2"/>
        </w:numPr>
        <w:rPr>
          <w:rFonts w:ascii="Arial" w:hAnsi="Arial" w:cs="Arial"/>
          <w:sz w:val="22"/>
          <w:szCs w:val="22"/>
          <w:lang w:val="sl-SI"/>
        </w:rPr>
      </w:pPr>
      <w:r w:rsidRPr="00667A78">
        <w:rPr>
          <w:rFonts w:ascii="Arial" w:hAnsi="Arial" w:cs="Arial"/>
          <w:sz w:val="22"/>
          <w:szCs w:val="22"/>
          <w:lang w:val="sl-SI"/>
        </w:rPr>
        <w:t>Postojeća stambena situacija</w:t>
      </w:r>
    </w:p>
    <w:p w:rsidR="006E423D" w:rsidRPr="00667A78" w:rsidRDefault="006E423D" w:rsidP="006E423D">
      <w:pPr>
        <w:numPr>
          <w:ilvl w:val="0"/>
          <w:numId w:val="2"/>
        </w:numPr>
        <w:rPr>
          <w:rFonts w:ascii="Arial" w:hAnsi="Arial" w:cs="Arial"/>
          <w:sz w:val="22"/>
          <w:szCs w:val="22"/>
          <w:lang w:val="sl-SI"/>
        </w:rPr>
      </w:pPr>
      <w:r w:rsidRPr="00667A78">
        <w:rPr>
          <w:rFonts w:ascii="Arial" w:hAnsi="Arial" w:cs="Arial"/>
          <w:sz w:val="22"/>
          <w:szCs w:val="22"/>
          <w:lang w:val="sl-SI"/>
        </w:rPr>
        <w:t>Radni staž</w:t>
      </w:r>
    </w:p>
    <w:p w:rsidR="006E423D" w:rsidRPr="00667A78" w:rsidRDefault="006E423D" w:rsidP="006E423D">
      <w:pPr>
        <w:numPr>
          <w:ilvl w:val="0"/>
          <w:numId w:val="2"/>
        </w:numPr>
        <w:rPr>
          <w:rFonts w:ascii="Arial" w:hAnsi="Arial" w:cs="Arial"/>
          <w:sz w:val="22"/>
          <w:szCs w:val="22"/>
          <w:lang w:val="sl-SI"/>
        </w:rPr>
      </w:pPr>
      <w:r w:rsidRPr="00667A78">
        <w:rPr>
          <w:rFonts w:ascii="Arial" w:hAnsi="Arial" w:cs="Arial"/>
          <w:sz w:val="22"/>
          <w:szCs w:val="22"/>
          <w:lang w:val="sl-SI"/>
        </w:rPr>
        <w:t>Broj članova porodičnog domaćinstva.</w:t>
      </w:r>
    </w:p>
    <w:p w:rsidR="006E423D" w:rsidRPr="00667A78" w:rsidRDefault="006E423D" w:rsidP="006E423D">
      <w:pPr>
        <w:ind w:left="960"/>
        <w:rPr>
          <w:rFonts w:ascii="Arial" w:hAnsi="Arial" w:cs="Arial"/>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Ukoliko primjenom kriterijuma iz ovog pravilnika dva ili više zaposlenih imaju isti broj bodova, prioritet u rješavanju stambene potrebe određuje se prema redosljedu kriterijuma utvrđenim ovim članom.</w:t>
      </w: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Značaj</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posla</w:t>
      </w:r>
      <w:proofErr w:type="spellEnd"/>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12</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tabs>
          <w:tab w:val="left" w:leader="dot" w:pos="8647"/>
        </w:tabs>
        <w:jc w:val="both"/>
        <w:rPr>
          <w:rFonts w:ascii="Arial" w:hAnsi="Arial" w:cs="Arial"/>
          <w:sz w:val="22"/>
          <w:szCs w:val="22"/>
          <w:lang w:val="sl-SI"/>
        </w:rPr>
      </w:pPr>
      <w:r w:rsidRPr="00667A78">
        <w:rPr>
          <w:rFonts w:ascii="Arial" w:hAnsi="Arial" w:cs="Arial"/>
          <w:sz w:val="22"/>
          <w:szCs w:val="22"/>
          <w:lang w:val="sl-SI"/>
        </w:rPr>
        <w:t>Broj bodova, za značaj posla koji zaposleni obavlja, dobija se tako što se koeficijent utvrđen ugovorom o radu, odnosno koeficijent po kome se obračunava zarada, pomnoži brojem 10.</w:t>
      </w:r>
    </w:p>
    <w:p w:rsidR="006E423D" w:rsidRPr="00667A78" w:rsidRDefault="006E423D" w:rsidP="006E423D">
      <w:pPr>
        <w:tabs>
          <w:tab w:val="left" w:leader="dot" w:pos="8647"/>
        </w:tabs>
        <w:jc w:val="both"/>
        <w:rPr>
          <w:rFonts w:ascii="Arial" w:hAnsi="Arial" w:cs="Arial"/>
          <w:sz w:val="22"/>
          <w:szCs w:val="22"/>
          <w:lang w:val="sl-SI"/>
        </w:rPr>
      </w:pPr>
    </w:p>
    <w:p w:rsidR="006E423D" w:rsidRPr="00667A78" w:rsidRDefault="006E423D" w:rsidP="006E423D">
      <w:pPr>
        <w:tabs>
          <w:tab w:val="left" w:leader="dot" w:pos="8647"/>
        </w:tabs>
        <w:jc w:val="both"/>
        <w:rPr>
          <w:rFonts w:ascii="Arial" w:hAnsi="Arial" w:cs="Arial"/>
          <w:sz w:val="22"/>
          <w:szCs w:val="22"/>
          <w:lang w:val="sl-SI"/>
        </w:rPr>
      </w:pPr>
      <w:r w:rsidRPr="00667A78">
        <w:rPr>
          <w:rFonts w:ascii="Arial" w:hAnsi="Arial" w:cs="Arial"/>
          <w:sz w:val="22"/>
          <w:szCs w:val="22"/>
          <w:lang w:val="sr-Latn-CS"/>
        </w:rPr>
        <w:t>Izuzetno od stava jedan ovog člana, broj bodova za saradnike u nastavi i saradnike za istraživanja, vrednuje se na sljedeći način:</w:t>
      </w:r>
    </w:p>
    <w:p w:rsidR="006E423D" w:rsidRPr="00667A78" w:rsidRDefault="006E423D" w:rsidP="006E423D">
      <w:pPr>
        <w:tabs>
          <w:tab w:val="left" w:leader="dot" w:pos="8647"/>
        </w:tabs>
        <w:jc w:val="both"/>
        <w:rPr>
          <w:rFonts w:ascii="Arial" w:hAnsi="Arial" w:cs="Arial"/>
          <w:sz w:val="22"/>
          <w:szCs w:val="22"/>
          <w:lang w:val="sl-SI"/>
        </w:rPr>
      </w:pPr>
    </w:p>
    <w:p w:rsidR="006E423D" w:rsidRPr="00667A78" w:rsidRDefault="006E423D" w:rsidP="006E423D">
      <w:pPr>
        <w:tabs>
          <w:tab w:val="left" w:leader="dot" w:pos="8647"/>
        </w:tabs>
        <w:jc w:val="both"/>
        <w:rPr>
          <w:rFonts w:ascii="Arial" w:hAnsi="Arial" w:cs="Arial"/>
          <w:sz w:val="22"/>
          <w:szCs w:val="22"/>
          <w:lang w:val="sl-SI"/>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420"/>
      </w:tblGrid>
      <w:tr w:rsidR="006E423D" w:rsidRPr="00667A78" w:rsidTr="004B5978">
        <w:trPr>
          <w:jc w:val="center"/>
        </w:trPr>
        <w:tc>
          <w:tcPr>
            <w:tcW w:w="6228" w:type="dxa"/>
            <w:shd w:val="clear" w:color="auto" w:fill="auto"/>
          </w:tcPr>
          <w:p w:rsidR="006E423D" w:rsidRPr="00667A78" w:rsidRDefault="006E423D" w:rsidP="004B5978">
            <w:pPr>
              <w:jc w:val="both"/>
              <w:rPr>
                <w:rFonts w:ascii="Arial" w:hAnsi="Arial" w:cs="Arial"/>
                <w:lang w:val="sr-Latn-CS"/>
              </w:rPr>
            </w:pPr>
            <w:r w:rsidRPr="00667A78">
              <w:rPr>
                <w:rFonts w:ascii="Arial" w:hAnsi="Arial" w:cs="Arial"/>
                <w:sz w:val="22"/>
                <w:szCs w:val="22"/>
                <w:lang w:val="sr-Latn-CS"/>
              </w:rPr>
              <w:t>- saradnik sa doktoratom</w:t>
            </w:r>
          </w:p>
        </w:tc>
        <w:tc>
          <w:tcPr>
            <w:tcW w:w="3420" w:type="dxa"/>
            <w:shd w:val="clear" w:color="auto" w:fill="auto"/>
          </w:tcPr>
          <w:p w:rsidR="006E423D" w:rsidRPr="00667A78" w:rsidRDefault="006E423D" w:rsidP="004B5978">
            <w:pPr>
              <w:jc w:val="both"/>
              <w:rPr>
                <w:rFonts w:ascii="Arial" w:hAnsi="Arial" w:cs="Arial"/>
                <w:lang w:val="sr-Latn-CS"/>
              </w:rPr>
            </w:pPr>
            <w:r w:rsidRPr="00667A78">
              <w:rPr>
                <w:rFonts w:ascii="Arial" w:hAnsi="Arial" w:cs="Arial"/>
                <w:sz w:val="22"/>
                <w:szCs w:val="22"/>
                <w:lang w:val="sr-Latn-CS"/>
              </w:rPr>
              <w:t>80 bodova</w:t>
            </w:r>
          </w:p>
        </w:tc>
      </w:tr>
      <w:tr w:rsidR="006E423D" w:rsidRPr="00667A78" w:rsidTr="004B5978">
        <w:trPr>
          <w:jc w:val="center"/>
        </w:trPr>
        <w:tc>
          <w:tcPr>
            <w:tcW w:w="6228" w:type="dxa"/>
            <w:shd w:val="clear" w:color="auto" w:fill="auto"/>
          </w:tcPr>
          <w:p w:rsidR="006E423D" w:rsidRPr="00667A78" w:rsidRDefault="006E423D" w:rsidP="004B5978">
            <w:pPr>
              <w:jc w:val="both"/>
              <w:rPr>
                <w:rFonts w:ascii="Arial" w:hAnsi="Arial" w:cs="Arial"/>
                <w:lang w:val="sr-Latn-CS"/>
              </w:rPr>
            </w:pPr>
            <w:r w:rsidRPr="00667A78">
              <w:rPr>
                <w:rFonts w:ascii="Arial" w:hAnsi="Arial" w:cs="Arial"/>
                <w:sz w:val="22"/>
                <w:szCs w:val="22"/>
                <w:lang w:val="sr-Latn-CS"/>
              </w:rPr>
              <w:t>- saradnik sa magistraturom</w:t>
            </w:r>
          </w:p>
        </w:tc>
        <w:tc>
          <w:tcPr>
            <w:tcW w:w="3420" w:type="dxa"/>
            <w:shd w:val="clear" w:color="auto" w:fill="auto"/>
          </w:tcPr>
          <w:p w:rsidR="006E423D" w:rsidRPr="00667A78" w:rsidRDefault="006E423D" w:rsidP="004B5978">
            <w:pPr>
              <w:jc w:val="both"/>
              <w:rPr>
                <w:rFonts w:ascii="Arial" w:hAnsi="Arial" w:cs="Arial"/>
                <w:lang w:val="sr-Latn-CS"/>
              </w:rPr>
            </w:pPr>
            <w:r w:rsidRPr="00667A78">
              <w:rPr>
                <w:rFonts w:ascii="Arial" w:hAnsi="Arial" w:cs="Arial"/>
                <w:sz w:val="22"/>
                <w:szCs w:val="22"/>
                <w:lang w:val="sr-Latn-CS"/>
              </w:rPr>
              <w:t>70 bodova</w:t>
            </w:r>
          </w:p>
        </w:tc>
      </w:tr>
      <w:tr w:rsidR="006E423D" w:rsidRPr="00667A78" w:rsidTr="004B5978">
        <w:trPr>
          <w:jc w:val="center"/>
        </w:trPr>
        <w:tc>
          <w:tcPr>
            <w:tcW w:w="6228" w:type="dxa"/>
            <w:shd w:val="clear" w:color="auto" w:fill="auto"/>
          </w:tcPr>
          <w:p w:rsidR="006E423D" w:rsidRPr="00667A78" w:rsidRDefault="006E423D" w:rsidP="004B5978">
            <w:pPr>
              <w:jc w:val="both"/>
              <w:rPr>
                <w:rFonts w:ascii="Arial" w:hAnsi="Arial" w:cs="Arial"/>
                <w:lang w:val="sr-Latn-CS"/>
              </w:rPr>
            </w:pPr>
            <w:r w:rsidRPr="00667A78">
              <w:rPr>
                <w:rFonts w:ascii="Arial" w:hAnsi="Arial" w:cs="Arial"/>
                <w:sz w:val="22"/>
                <w:szCs w:val="22"/>
                <w:lang w:val="sr-Latn-CS"/>
              </w:rPr>
              <w:t>- saradnik bez magistrature</w:t>
            </w:r>
          </w:p>
        </w:tc>
        <w:tc>
          <w:tcPr>
            <w:tcW w:w="3420" w:type="dxa"/>
            <w:shd w:val="clear" w:color="auto" w:fill="auto"/>
          </w:tcPr>
          <w:p w:rsidR="006E423D" w:rsidRPr="00667A78" w:rsidRDefault="006E423D" w:rsidP="004B5978">
            <w:pPr>
              <w:jc w:val="both"/>
              <w:rPr>
                <w:rFonts w:ascii="Arial" w:hAnsi="Arial" w:cs="Arial"/>
                <w:lang w:val="sr-Latn-CS"/>
              </w:rPr>
            </w:pPr>
            <w:r w:rsidRPr="00667A78">
              <w:rPr>
                <w:rFonts w:ascii="Arial" w:hAnsi="Arial" w:cs="Arial"/>
                <w:sz w:val="22"/>
                <w:szCs w:val="22"/>
                <w:lang w:val="sr-Latn-CS"/>
              </w:rPr>
              <w:t>60 bodova</w:t>
            </w:r>
          </w:p>
        </w:tc>
      </w:tr>
    </w:tbl>
    <w:p w:rsidR="006E423D" w:rsidRPr="00667A78" w:rsidRDefault="006E423D" w:rsidP="006E423D">
      <w:pPr>
        <w:tabs>
          <w:tab w:val="left" w:leader="dot" w:pos="8647"/>
        </w:tabs>
        <w:jc w:val="both"/>
        <w:rPr>
          <w:rFonts w:ascii="Arial" w:hAnsi="Arial" w:cs="Arial"/>
          <w:sz w:val="22"/>
          <w:szCs w:val="22"/>
          <w:lang w:val="sl-SI"/>
        </w:rPr>
      </w:pPr>
    </w:p>
    <w:p w:rsidR="006E423D" w:rsidRPr="00667A78" w:rsidRDefault="006E423D" w:rsidP="006E423D">
      <w:pPr>
        <w:pStyle w:val="Bilten"/>
        <w:spacing w:line="240" w:lineRule="auto"/>
        <w:rPr>
          <w:rFonts w:ascii="Arial" w:hAnsi="Arial" w:cs="Arial"/>
          <w:b/>
          <w:bCs/>
          <w:sz w:val="22"/>
          <w:szCs w:val="22"/>
        </w:rPr>
      </w:pPr>
    </w:p>
    <w:p w:rsidR="00DE78C8" w:rsidRDefault="00DE78C8" w:rsidP="006E423D">
      <w:pPr>
        <w:pStyle w:val="Bilten"/>
        <w:spacing w:line="240" w:lineRule="auto"/>
        <w:jc w:val="center"/>
        <w:rPr>
          <w:rFonts w:ascii="Arial" w:hAnsi="Arial" w:cs="Arial"/>
          <w:b/>
          <w:bCs/>
          <w:sz w:val="22"/>
          <w:szCs w:val="22"/>
        </w:rPr>
      </w:pPr>
    </w:p>
    <w:p w:rsidR="00DE78C8" w:rsidRDefault="00DE78C8"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Postojeća</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stambena</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situacija</w:t>
      </w:r>
      <w:proofErr w:type="spellEnd"/>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13</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tabs>
          <w:tab w:val="left" w:leader="dot" w:pos="8647"/>
        </w:tabs>
        <w:jc w:val="both"/>
        <w:rPr>
          <w:rFonts w:ascii="Arial" w:hAnsi="Arial" w:cs="Arial"/>
          <w:sz w:val="22"/>
          <w:szCs w:val="22"/>
          <w:lang w:val="sl-SI"/>
        </w:rPr>
      </w:pPr>
      <w:r w:rsidRPr="00667A78">
        <w:rPr>
          <w:rFonts w:ascii="Arial" w:hAnsi="Arial" w:cs="Arial"/>
          <w:sz w:val="22"/>
          <w:szCs w:val="22"/>
          <w:lang w:val="sl-SI"/>
        </w:rPr>
        <w:t>Postojeća stambena situacija vrednuje se tako što:</w:t>
      </w:r>
    </w:p>
    <w:p w:rsidR="006E423D" w:rsidRPr="00667A78" w:rsidRDefault="006E423D" w:rsidP="006E423D">
      <w:pPr>
        <w:tabs>
          <w:tab w:val="left" w:leader="dot" w:pos="8647"/>
        </w:tabs>
        <w:jc w:val="both"/>
        <w:rPr>
          <w:rFonts w:ascii="Arial" w:hAnsi="Arial" w:cs="Arial"/>
          <w:sz w:val="22"/>
          <w:szCs w:val="22"/>
          <w:lang w:val="sl-SI"/>
        </w:rPr>
      </w:pPr>
    </w:p>
    <w:p w:rsidR="006E423D" w:rsidRPr="00667A78" w:rsidRDefault="006E423D" w:rsidP="009A193E">
      <w:pPr>
        <w:numPr>
          <w:ilvl w:val="0"/>
          <w:numId w:val="10"/>
        </w:numPr>
        <w:tabs>
          <w:tab w:val="left" w:leader="dot" w:pos="8647"/>
        </w:tabs>
        <w:jc w:val="both"/>
        <w:rPr>
          <w:rFonts w:ascii="Arial" w:hAnsi="Arial" w:cs="Arial"/>
          <w:sz w:val="22"/>
          <w:szCs w:val="22"/>
          <w:lang w:val="sl-SI"/>
        </w:rPr>
      </w:pPr>
      <w:r w:rsidRPr="00667A78">
        <w:rPr>
          <w:rFonts w:ascii="Arial" w:hAnsi="Arial" w:cs="Arial"/>
          <w:sz w:val="22"/>
          <w:szCs w:val="22"/>
          <w:lang w:val="sl-SI"/>
        </w:rPr>
        <w:t xml:space="preserve">zaposlenom na Univerzitetu koji nema stan, odnosno porodičnu zgradu u svojini, </w:t>
      </w:r>
    </w:p>
    <w:p w:rsidR="006E423D" w:rsidRPr="00667A78" w:rsidRDefault="006E423D" w:rsidP="009A193E">
      <w:pPr>
        <w:tabs>
          <w:tab w:val="left" w:leader="dot" w:pos="8647"/>
        </w:tabs>
        <w:ind w:left="454"/>
        <w:jc w:val="both"/>
        <w:rPr>
          <w:rFonts w:ascii="Arial" w:hAnsi="Arial" w:cs="Arial"/>
          <w:sz w:val="22"/>
          <w:szCs w:val="22"/>
          <w:lang w:val="sl-SI"/>
        </w:rPr>
      </w:pPr>
      <w:r w:rsidRPr="00667A78">
        <w:rPr>
          <w:rFonts w:ascii="Arial" w:hAnsi="Arial" w:cs="Arial"/>
          <w:sz w:val="22"/>
          <w:szCs w:val="22"/>
          <w:lang w:val="sl-SI"/>
        </w:rPr>
        <w:t>susvojini ili zajedničkoj svojini (ili član njegovog porodičnog domaćinstva) pripada 12 bodova.</w:t>
      </w:r>
    </w:p>
    <w:p w:rsidR="006E423D" w:rsidRPr="00667A78" w:rsidRDefault="006E423D" w:rsidP="009A193E">
      <w:pPr>
        <w:tabs>
          <w:tab w:val="left" w:leader="dot" w:pos="8647"/>
        </w:tabs>
        <w:ind w:left="454"/>
        <w:jc w:val="both"/>
        <w:rPr>
          <w:rFonts w:ascii="Arial" w:hAnsi="Arial" w:cs="Arial"/>
          <w:sz w:val="22"/>
          <w:szCs w:val="22"/>
          <w:lang w:val="sl-SI"/>
        </w:rPr>
      </w:pPr>
    </w:p>
    <w:p w:rsidR="006E423D" w:rsidRPr="00667A78" w:rsidRDefault="006E423D" w:rsidP="009A193E">
      <w:pPr>
        <w:numPr>
          <w:ilvl w:val="0"/>
          <w:numId w:val="10"/>
        </w:numPr>
        <w:tabs>
          <w:tab w:val="left" w:leader="dot" w:pos="8647"/>
        </w:tabs>
        <w:jc w:val="both"/>
        <w:rPr>
          <w:rFonts w:ascii="Arial" w:hAnsi="Arial" w:cs="Arial"/>
          <w:sz w:val="22"/>
          <w:szCs w:val="22"/>
          <w:lang w:val="sl-SI"/>
        </w:rPr>
      </w:pPr>
      <w:r w:rsidRPr="00667A78">
        <w:rPr>
          <w:rFonts w:ascii="Arial" w:hAnsi="Arial" w:cs="Arial"/>
          <w:sz w:val="22"/>
          <w:szCs w:val="22"/>
          <w:lang w:val="sl-SI"/>
        </w:rPr>
        <w:t>zaposlenom na Univerzitetu koji ima stan, odnosno porodičnu zgradu u svojini, susvojini ili zajedničkoj svojini (ili član njegovog porodičnog domaćinstva ) :</w:t>
      </w:r>
    </w:p>
    <w:p w:rsidR="006E423D" w:rsidRPr="00667A78" w:rsidRDefault="006E423D" w:rsidP="009A193E">
      <w:pPr>
        <w:tabs>
          <w:tab w:val="left" w:leader="dot" w:pos="8647"/>
        </w:tabs>
        <w:ind w:left="454"/>
        <w:jc w:val="both"/>
        <w:rPr>
          <w:rFonts w:ascii="Arial" w:hAnsi="Arial" w:cs="Arial"/>
          <w:sz w:val="22"/>
          <w:szCs w:val="22"/>
          <w:lang w:val="sl-SI"/>
        </w:rPr>
      </w:pPr>
    </w:p>
    <w:p w:rsidR="006E423D" w:rsidRPr="00667A78" w:rsidRDefault="006E423D" w:rsidP="006E423D">
      <w:pPr>
        <w:numPr>
          <w:ilvl w:val="0"/>
          <w:numId w:val="11"/>
        </w:numPr>
        <w:tabs>
          <w:tab w:val="left" w:leader="dot" w:pos="8647"/>
        </w:tabs>
        <w:jc w:val="both"/>
        <w:rPr>
          <w:rFonts w:ascii="Arial" w:hAnsi="Arial" w:cs="Arial"/>
          <w:sz w:val="22"/>
          <w:szCs w:val="22"/>
          <w:lang w:val="sl-SI"/>
        </w:rPr>
      </w:pPr>
      <w:r w:rsidRPr="00667A78">
        <w:rPr>
          <w:rFonts w:ascii="Arial" w:hAnsi="Arial" w:cs="Arial"/>
          <w:sz w:val="22"/>
          <w:szCs w:val="22"/>
          <w:lang w:val="sl-SI"/>
        </w:rPr>
        <w:t>po članu porodičnog domaćinstva do 8m² korisnog stambenog prostora pripada 9 bodova;</w:t>
      </w:r>
    </w:p>
    <w:p w:rsidR="006E423D" w:rsidRPr="00667A78" w:rsidRDefault="006E423D" w:rsidP="006E423D">
      <w:pPr>
        <w:numPr>
          <w:ilvl w:val="0"/>
          <w:numId w:val="11"/>
        </w:numPr>
        <w:tabs>
          <w:tab w:val="left" w:leader="dot" w:pos="8647"/>
        </w:tabs>
        <w:jc w:val="both"/>
        <w:rPr>
          <w:rFonts w:ascii="Arial" w:hAnsi="Arial" w:cs="Arial"/>
          <w:sz w:val="22"/>
          <w:szCs w:val="22"/>
          <w:lang w:val="sl-SI"/>
        </w:rPr>
      </w:pPr>
      <w:r w:rsidRPr="00667A78">
        <w:rPr>
          <w:rFonts w:ascii="Arial" w:hAnsi="Arial" w:cs="Arial"/>
          <w:sz w:val="22"/>
          <w:szCs w:val="22"/>
          <w:lang w:val="sl-SI"/>
        </w:rPr>
        <w:t>po članu porodičnog domaćinstva do 12m² korisnog stambenog prostora pripada 6 bodova;</w:t>
      </w:r>
    </w:p>
    <w:p w:rsidR="006E423D" w:rsidRPr="00667A78" w:rsidRDefault="006E423D" w:rsidP="006E423D">
      <w:pPr>
        <w:numPr>
          <w:ilvl w:val="0"/>
          <w:numId w:val="11"/>
        </w:numPr>
        <w:tabs>
          <w:tab w:val="left" w:leader="dot" w:pos="8647"/>
        </w:tabs>
        <w:jc w:val="both"/>
        <w:rPr>
          <w:rFonts w:ascii="Arial" w:hAnsi="Arial" w:cs="Arial"/>
          <w:sz w:val="22"/>
          <w:szCs w:val="22"/>
          <w:lang w:val="sl-SI"/>
        </w:rPr>
      </w:pPr>
      <w:r w:rsidRPr="00667A78">
        <w:rPr>
          <w:rFonts w:ascii="Arial" w:hAnsi="Arial" w:cs="Arial"/>
          <w:sz w:val="22"/>
          <w:szCs w:val="22"/>
          <w:lang w:val="sl-SI"/>
        </w:rPr>
        <w:t>po članu porodičnog domaćinstva do 18m² korisnog stambenog prostora pripada 3 boda.</w:t>
      </w: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Radni</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staž</w:t>
      </w:r>
      <w:proofErr w:type="spellEnd"/>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14</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rPr>
          <w:rFonts w:ascii="Arial" w:hAnsi="Arial" w:cs="Arial"/>
          <w:sz w:val="22"/>
          <w:szCs w:val="22"/>
          <w:lang w:val="sl-SI"/>
        </w:rPr>
      </w:pPr>
      <w:r w:rsidRPr="00667A78">
        <w:rPr>
          <w:rFonts w:ascii="Arial" w:hAnsi="Arial" w:cs="Arial"/>
          <w:sz w:val="22"/>
          <w:szCs w:val="22"/>
          <w:lang w:val="sl-SI"/>
        </w:rPr>
        <w:t>Svaka navršena godina radnog staža, obračunata na dan zaključenja oglasa, vrednuje se sa 0,75 bodova.</w:t>
      </w:r>
    </w:p>
    <w:p w:rsidR="006E423D" w:rsidRPr="00667A78" w:rsidRDefault="006E423D" w:rsidP="006E423D">
      <w:pPr>
        <w:pStyle w:val="Bilten"/>
        <w:spacing w:line="240" w:lineRule="auto"/>
        <w:jc w:val="center"/>
        <w:rPr>
          <w:rFonts w:ascii="Arial" w:hAnsi="Arial" w:cs="Arial"/>
          <w:b/>
          <w:bCs/>
          <w:i/>
          <w:sz w:val="22"/>
          <w:szCs w:val="22"/>
        </w:rPr>
      </w:pP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Broj</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članova</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porodičnog</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domaćinstva</w:t>
      </w:r>
      <w:proofErr w:type="spellEnd"/>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15</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tabs>
          <w:tab w:val="left" w:leader="dot" w:pos="8647"/>
        </w:tabs>
        <w:jc w:val="both"/>
        <w:rPr>
          <w:rFonts w:ascii="Arial" w:hAnsi="Arial" w:cs="Arial"/>
          <w:spacing w:val="-2"/>
          <w:sz w:val="22"/>
          <w:szCs w:val="22"/>
          <w:lang w:val="sl-SI"/>
        </w:rPr>
      </w:pPr>
      <w:r w:rsidRPr="00667A78">
        <w:rPr>
          <w:rFonts w:ascii="Arial" w:hAnsi="Arial" w:cs="Arial"/>
          <w:spacing w:val="-2"/>
          <w:sz w:val="22"/>
          <w:szCs w:val="22"/>
          <w:lang w:val="sl-SI"/>
        </w:rPr>
        <w:t>Broj članova porodičnog domaćinstva vrednuje se sa najviše 15 bodova, i to:</w:t>
      </w:r>
    </w:p>
    <w:p w:rsidR="006E423D" w:rsidRPr="00667A78" w:rsidRDefault="006E423D" w:rsidP="006E423D">
      <w:pPr>
        <w:tabs>
          <w:tab w:val="left" w:leader="dot" w:pos="8647"/>
        </w:tabs>
        <w:jc w:val="both"/>
        <w:rPr>
          <w:rFonts w:ascii="Arial" w:hAnsi="Arial" w:cs="Arial"/>
          <w:spacing w:val="-2"/>
          <w:sz w:val="22"/>
          <w:szCs w:val="22"/>
          <w:lang w:val="sl-SI"/>
        </w:rPr>
      </w:pPr>
    </w:p>
    <w:p w:rsidR="006E423D" w:rsidRPr="00667A78" w:rsidRDefault="006E423D" w:rsidP="006E423D">
      <w:pPr>
        <w:tabs>
          <w:tab w:val="left" w:leader="dot" w:pos="8647"/>
        </w:tabs>
        <w:jc w:val="both"/>
        <w:rPr>
          <w:rFonts w:ascii="Arial" w:hAnsi="Arial" w:cs="Arial"/>
          <w:spacing w:val="-2"/>
          <w:sz w:val="22"/>
          <w:szCs w:val="22"/>
          <w:lang w:val="sl-SI"/>
        </w:rPr>
      </w:pPr>
      <w:r w:rsidRPr="00667A78">
        <w:rPr>
          <w:rFonts w:ascii="Arial" w:hAnsi="Arial" w:cs="Arial"/>
          <w:spacing w:val="-2"/>
          <w:sz w:val="22"/>
          <w:szCs w:val="22"/>
          <w:lang w:val="sl-SI"/>
        </w:rPr>
        <w:t xml:space="preserve">      - porodičnom domaćinstvu koje ima jednog člana  pripada 3 boda;</w:t>
      </w:r>
    </w:p>
    <w:p w:rsidR="006E423D" w:rsidRPr="00667A78" w:rsidRDefault="006E423D" w:rsidP="006E423D">
      <w:pPr>
        <w:tabs>
          <w:tab w:val="left" w:leader="dot" w:pos="8647"/>
        </w:tabs>
        <w:jc w:val="both"/>
        <w:rPr>
          <w:rFonts w:ascii="Arial" w:hAnsi="Arial" w:cs="Arial"/>
          <w:spacing w:val="-2"/>
          <w:sz w:val="22"/>
          <w:szCs w:val="22"/>
          <w:lang w:val="sl-SI"/>
        </w:rPr>
      </w:pPr>
      <w:r w:rsidRPr="00667A78">
        <w:rPr>
          <w:rFonts w:ascii="Arial" w:hAnsi="Arial" w:cs="Arial"/>
          <w:spacing w:val="-2"/>
          <w:sz w:val="22"/>
          <w:szCs w:val="22"/>
          <w:lang w:val="sl-SI"/>
        </w:rPr>
        <w:t xml:space="preserve">      - porodičnom domaćinstvu od dva člana pripada 6 bodova;</w:t>
      </w:r>
    </w:p>
    <w:p w:rsidR="006E423D" w:rsidRPr="00667A78" w:rsidRDefault="006E423D" w:rsidP="006E423D">
      <w:pPr>
        <w:tabs>
          <w:tab w:val="left" w:leader="dot" w:pos="8647"/>
        </w:tabs>
        <w:jc w:val="both"/>
        <w:rPr>
          <w:rFonts w:ascii="Arial" w:hAnsi="Arial" w:cs="Arial"/>
          <w:spacing w:val="-2"/>
          <w:sz w:val="22"/>
          <w:szCs w:val="22"/>
          <w:lang w:val="sl-SI"/>
        </w:rPr>
      </w:pPr>
      <w:r w:rsidRPr="00667A78">
        <w:rPr>
          <w:rFonts w:ascii="Arial" w:hAnsi="Arial" w:cs="Arial"/>
          <w:spacing w:val="-2"/>
          <w:sz w:val="22"/>
          <w:szCs w:val="22"/>
          <w:lang w:val="sl-SI"/>
        </w:rPr>
        <w:t xml:space="preserve">      - porodičnom domaćinstvu od tri člana pripada 9 bodova;</w:t>
      </w:r>
    </w:p>
    <w:p w:rsidR="006E423D" w:rsidRPr="00667A78" w:rsidRDefault="006E423D" w:rsidP="006E423D">
      <w:pPr>
        <w:tabs>
          <w:tab w:val="left" w:leader="dot" w:pos="8647"/>
        </w:tabs>
        <w:jc w:val="both"/>
        <w:rPr>
          <w:rFonts w:ascii="Arial" w:hAnsi="Arial" w:cs="Arial"/>
          <w:spacing w:val="-2"/>
          <w:sz w:val="22"/>
          <w:szCs w:val="22"/>
          <w:lang w:val="sl-SI"/>
        </w:rPr>
      </w:pPr>
      <w:r w:rsidRPr="00667A78">
        <w:rPr>
          <w:rFonts w:ascii="Arial" w:hAnsi="Arial" w:cs="Arial"/>
          <w:spacing w:val="-2"/>
          <w:sz w:val="22"/>
          <w:szCs w:val="22"/>
          <w:lang w:val="sl-SI"/>
        </w:rPr>
        <w:t xml:space="preserve">      - porodičnom domaćinstvu od četiri člana pripada 12 bodova;</w:t>
      </w:r>
    </w:p>
    <w:p w:rsidR="006E423D" w:rsidRPr="00667A78" w:rsidRDefault="006E423D" w:rsidP="006E423D">
      <w:pPr>
        <w:tabs>
          <w:tab w:val="left" w:leader="dot" w:pos="8647"/>
        </w:tabs>
        <w:jc w:val="both"/>
        <w:rPr>
          <w:rFonts w:ascii="Arial" w:hAnsi="Arial" w:cs="Arial"/>
          <w:spacing w:val="-2"/>
          <w:sz w:val="22"/>
          <w:szCs w:val="22"/>
          <w:lang w:val="sl-SI"/>
        </w:rPr>
      </w:pPr>
      <w:r w:rsidRPr="00667A78">
        <w:rPr>
          <w:rFonts w:ascii="Arial" w:hAnsi="Arial" w:cs="Arial"/>
          <w:spacing w:val="-2"/>
          <w:sz w:val="22"/>
          <w:szCs w:val="22"/>
          <w:lang w:val="sl-SI"/>
        </w:rPr>
        <w:t xml:space="preserve">      - porodičnom domaćinstvu od pet i više članova pripada 15 bodova.</w:t>
      </w:r>
    </w:p>
    <w:p w:rsidR="006E423D" w:rsidRPr="00667A78" w:rsidRDefault="006E423D" w:rsidP="006E423D">
      <w:pPr>
        <w:tabs>
          <w:tab w:val="left" w:leader="dot" w:pos="8647"/>
        </w:tabs>
        <w:jc w:val="both"/>
        <w:rPr>
          <w:rFonts w:ascii="Arial" w:hAnsi="Arial" w:cs="Arial"/>
          <w:spacing w:val="-2"/>
          <w:sz w:val="22"/>
          <w:szCs w:val="22"/>
          <w:lang w:val="sl-SI"/>
        </w:rPr>
      </w:pPr>
    </w:p>
    <w:p w:rsidR="006E423D" w:rsidRPr="00667A78" w:rsidRDefault="006E423D" w:rsidP="00667A78">
      <w:pPr>
        <w:tabs>
          <w:tab w:val="left" w:leader="dot" w:pos="8647"/>
        </w:tabs>
        <w:jc w:val="both"/>
        <w:rPr>
          <w:rFonts w:ascii="Arial" w:hAnsi="Arial" w:cs="Arial"/>
          <w:sz w:val="22"/>
          <w:szCs w:val="22"/>
          <w:lang w:val="sl-SI"/>
        </w:rPr>
      </w:pPr>
      <w:r w:rsidRPr="00667A78">
        <w:rPr>
          <w:rFonts w:ascii="Arial" w:hAnsi="Arial" w:cs="Arial"/>
          <w:sz w:val="22"/>
          <w:szCs w:val="22"/>
          <w:lang w:val="sl-SI"/>
        </w:rPr>
        <w:t>U slučaju da oba supružnika rade na Univerzitetu, broj bodova supružnika koji konkuriše za stan povećava se za 3 boda.</w:t>
      </w:r>
    </w:p>
    <w:p w:rsidR="006E423D" w:rsidRPr="00667A78" w:rsidRDefault="006E423D" w:rsidP="00667A78">
      <w:pPr>
        <w:tabs>
          <w:tab w:val="left" w:leader="dot" w:pos="8647"/>
        </w:tabs>
        <w:jc w:val="both"/>
        <w:rPr>
          <w:rFonts w:ascii="Arial" w:hAnsi="Arial" w:cs="Arial"/>
          <w:sz w:val="22"/>
          <w:szCs w:val="22"/>
          <w:lang w:val="sl-SI"/>
        </w:rPr>
      </w:pPr>
    </w:p>
    <w:p w:rsidR="006E423D" w:rsidRPr="00667A78" w:rsidRDefault="006E423D" w:rsidP="006E423D">
      <w:pPr>
        <w:tabs>
          <w:tab w:val="left" w:leader="dot" w:pos="8647"/>
        </w:tabs>
        <w:jc w:val="both"/>
        <w:rPr>
          <w:rFonts w:ascii="Arial" w:hAnsi="Arial" w:cs="Arial"/>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III - POSTUPAK ZA RJEŠAVANJE STAMBENIH POTREBA</w:t>
      </w: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Pokretanje</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postupka</w:t>
      </w:r>
      <w:proofErr w:type="spellEnd"/>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Član</w:t>
      </w:r>
      <w:proofErr w:type="spellEnd"/>
      <w:r w:rsidRPr="00667A78">
        <w:rPr>
          <w:rFonts w:ascii="Arial" w:hAnsi="Arial" w:cs="Arial"/>
          <w:b/>
          <w:bCs/>
          <w:sz w:val="22"/>
          <w:szCs w:val="22"/>
        </w:rPr>
        <w:t xml:space="preserve"> 16</w:t>
      </w: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autoSpaceDE w:val="0"/>
        <w:autoSpaceDN w:val="0"/>
        <w:adjustRightInd w:val="0"/>
        <w:jc w:val="both"/>
        <w:rPr>
          <w:rFonts w:ascii="Arial" w:hAnsi="Arial" w:cs="Arial"/>
          <w:sz w:val="22"/>
          <w:szCs w:val="22"/>
          <w:lang w:val="sr-Latn-CS"/>
        </w:rPr>
      </w:pPr>
      <w:r w:rsidRPr="00667A78">
        <w:rPr>
          <w:rFonts w:ascii="Arial" w:hAnsi="Arial" w:cs="Arial"/>
          <w:sz w:val="22"/>
          <w:szCs w:val="22"/>
          <w:lang w:val="sr-Latn-CS"/>
        </w:rPr>
        <w:t>Postupak za rješavanje stambenih potreba Komisija pokreće oglašavanjem raspoloživih stanova.</w:t>
      </w:r>
    </w:p>
    <w:p w:rsidR="006E423D" w:rsidRPr="00667A78" w:rsidRDefault="006E423D" w:rsidP="006E423D">
      <w:pPr>
        <w:autoSpaceDE w:val="0"/>
        <w:autoSpaceDN w:val="0"/>
        <w:adjustRightInd w:val="0"/>
        <w:jc w:val="both"/>
        <w:rPr>
          <w:rFonts w:ascii="Arial" w:hAnsi="Arial" w:cs="Arial"/>
          <w:sz w:val="22"/>
          <w:szCs w:val="22"/>
          <w:lang w:val="sr-Latn-CS"/>
        </w:rPr>
      </w:pPr>
    </w:p>
    <w:p w:rsidR="006E423D" w:rsidRPr="00667A78" w:rsidRDefault="006E423D" w:rsidP="006E423D">
      <w:pPr>
        <w:autoSpaceDE w:val="0"/>
        <w:autoSpaceDN w:val="0"/>
        <w:adjustRightInd w:val="0"/>
        <w:jc w:val="both"/>
        <w:rPr>
          <w:rFonts w:ascii="Arial" w:hAnsi="Arial" w:cs="Arial"/>
          <w:sz w:val="22"/>
          <w:szCs w:val="22"/>
          <w:lang w:val="sr-Latn-CS"/>
        </w:rPr>
      </w:pPr>
      <w:r w:rsidRPr="00667A78">
        <w:rPr>
          <w:rFonts w:ascii="Arial" w:hAnsi="Arial" w:cs="Arial"/>
          <w:sz w:val="22"/>
          <w:szCs w:val="22"/>
          <w:lang w:val="sr-Latn-CS"/>
        </w:rPr>
        <w:lastRenderedPageBreak/>
        <w:t>Raspoloživim stanovima smatraju se i stanovi koje zaposleni na Univerzitetu u postupku rješavanja svojih stambenih potreba stave na raspolaganje Komisiji i mogu biti predmet raspodjele po istom oglasu (vezana raspodjela).</w:t>
      </w:r>
    </w:p>
    <w:p w:rsidR="006E423D" w:rsidRPr="00667A78" w:rsidRDefault="006E423D" w:rsidP="006E423D">
      <w:pPr>
        <w:autoSpaceDE w:val="0"/>
        <w:autoSpaceDN w:val="0"/>
        <w:adjustRightInd w:val="0"/>
        <w:jc w:val="both"/>
        <w:rPr>
          <w:rFonts w:ascii="Arial" w:hAnsi="Arial" w:cs="Arial"/>
          <w:sz w:val="22"/>
          <w:szCs w:val="22"/>
          <w:lang w:val="sr-Latn-CS"/>
        </w:rPr>
      </w:pPr>
    </w:p>
    <w:p w:rsidR="006E423D" w:rsidRPr="00667A78" w:rsidRDefault="006E423D" w:rsidP="006E423D">
      <w:pPr>
        <w:autoSpaceDE w:val="0"/>
        <w:autoSpaceDN w:val="0"/>
        <w:adjustRightInd w:val="0"/>
        <w:jc w:val="both"/>
        <w:rPr>
          <w:rFonts w:ascii="Arial" w:hAnsi="Arial" w:cs="Arial"/>
          <w:sz w:val="22"/>
          <w:szCs w:val="22"/>
          <w:lang w:val="sr-Latn-CS"/>
        </w:rPr>
      </w:pPr>
      <w:r w:rsidRPr="00667A78">
        <w:rPr>
          <w:rFonts w:ascii="Arial" w:hAnsi="Arial" w:cs="Arial"/>
          <w:sz w:val="22"/>
          <w:szCs w:val="22"/>
          <w:lang w:val="sr-Latn-CS"/>
        </w:rPr>
        <w:t>Izuzetno od odredbe stava 1 ovog člana, rektor može iz svoje kvote dodijeliti zaposlenom stan, po kriterijumima: značaj posla i akademski naziv.</w:t>
      </w:r>
    </w:p>
    <w:p w:rsidR="006E423D" w:rsidRPr="00667A78" w:rsidRDefault="006E423D" w:rsidP="006E423D">
      <w:pPr>
        <w:autoSpaceDE w:val="0"/>
        <w:autoSpaceDN w:val="0"/>
        <w:adjustRightInd w:val="0"/>
        <w:jc w:val="both"/>
        <w:rPr>
          <w:rFonts w:ascii="Arial" w:hAnsi="Arial" w:cs="Arial"/>
          <w:sz w:val="22"/>
          <w:szCs w:val="22"/>
          <w:lang w:val="sr-Latn-CS"/>
        </w:rPr>
      </w:pPr>
    </w:p>
    <w:p w:rsidR="006E423D" w:rsidRPr="00667A78" w:rsidRDefault="006E423D" w:rsidP="006E423D">
      <w:pPr>
        <w:autoSpaceDE w:val="0"/>
        <w:autoSpaceDN w:val="0"/>
        <w:adjustRightInd w:val="0"/>
        <w:jc w:val="both"/>
        <w:rPr>
          <w:rFonts w:ascii="Arial" w:hAnsi="Arial" w:cs="Arial"/>
          <w:sz w:val="22"/>
          <w:szCs w:val="22"/>
          <w:lang w:val="sr-Latn-CS"/>
        </w:rPr>
      </w:pPr>
      <w:r w:rsidRPr="00667A78">
        <w:rPr>
          <w:rFonts w:ascii="Arial" w:hAnsi="Arial" w:cs="Arial"/>
          <w:sz w:val="22"/>
          <w:szCs w:val="22"/>
          <w:lang w:val="sr-Latn-CS"/>
        </w:rPr>
        <w:t>Rektor ostvaruje pravo na dodjelu stanova od momenta usvajanja Plana rješavanja stambenih potreba i u roku određenom odlukom Upravnog odbora Univerziteta. O tome se na adekvatan način obavještavaju zainteresovana lica.</w:t>
      </w:r>
    </w:p>
    <w:p w:rsidR="006E423D" w:rsidRPr="00667A78" w:rsidRDefault="006E423D" w:rsidP="006E423D">
      <w:pPr>
        <w:autoSpaceDE w:val="0"/>
        <w:autoSpaceDN w:val="0"/>
        <w:adjustRightInd w:val="0"/>
        <w:jc w:val="both"/>
        <w:rPr>
          <w:rFonts w:ascii="Arial" w:hAnsi="Arial" w:cs="Arial"/>
          <w:sz w:val="22"/>
          <w:szCs w:val="22"/>
          <w:lang w:val="sr-Latn-CS"/>
        </w:rPr>
      </w:pPr>
    </w:p>
    <w:p w:rsidR="006E423D" w:rsidRPr="00667A78" w:rsidRDefault="006E423D" w:rsidP="006E423D">
      <w:pPr>
        <w:autoSpaceDE w:val="0"/>
        <w:autoSpaceDN w:val="0"/>
        <w:adjustRightInd w:val="0"/>
        <w:jc w:val="both"/>
        <w:rPr>
          <w:rFonts w:ascii="Arial" w:hAnsi="Arial" w:cs="Arial"/>
          <w:sz w:val="22"/>
          <w:szCs w:val="22"/>
          <w:lang w:val="sr-Latn-CS"/>
        </w:rPr>
      </w:pPr>
      <w:r w:rsidRPr="00667A78">
        <w:rPr>
          <w:rFonts w:ascii="Arial" w:hAnsi="Arial" w:cs="Arial"/>
          <w:sz w:val="22"/>
          <w:szCs w:val="22"/>
          <w:lang w:val="sr-Latn-CS"/>
        </w:rPr>
        <w:t>Rektor može u postupku rješavanja stambenih potreba, a nakon utvrđivanja rang liste, stambenom fondu Sindikata Univerziteta, iz kvote rektora, dodijeliti određeni broj stanova.</w:t>
      </w:r>
    </w:p>
    <w:p w:rsidR="006E423D" w:rsidRPr="00667A78" w:rsidRDefault="006E423D" w:rsidP="006E423D">
      <w:pPr>
        <w:autoSpaceDE w:val="0"/>
        <w:autoSpaceDN w:val="0"/>
        <w:adjustRightInd w:val="0"/>
        <w:jc w:val="both"/>
        <w:rPr>
          <w:rFonts w:ascii="Arial" w:hAnsi="Arial" w:cs="Arial"/>
          <w:sz w:val="22"/>
          <w:szCs w:val="22"/>
          <w:lang w:val="sr-Latn-CS"/>
        </w:rPr>
      </w:pPr>
    </w:p>
    <w:p w:rsidR="006E423D" w:rsidRPr="00667A78" w:rsidRDefault="006E423D" w:rsidP="006E423D">
      <w:pPr>
        <w:autoSpaceDE w:val="0"/>
        <w:autoSpaceDN w:val="0"/>
        <w:adjustRightInd w:val="0"/>
        <w:jc w:val="both"/>
        <w:rPr>
          <w:rFonts w:ascii="Arial" w:hAnsi="Arial" w:cs="Arial"/>
          <w:sz w:val="22"/>
          <w:szCs w:val="22"/>
          <w:lang w:val="sr-Latn-CS"/>
        </w:rPr>
      </w:pPr>
      <w:r w:rsidRPr="00667A78">
        <w:rPr>
          <w:rFonts w:ascii="Arial" w:hAnsi="Arial" w:cs="Arial"/>
          <w:sz w:val="22"/>
          <w:szCs w:val="22"/>
          <w:lang w:val="sr-Latn-CS"/>
        </w:rPr>
        <w:t>Komisija može u postupku rješavanja stambenih potreba, a nakon utvrđivanja rang liste, radi obezbjeđivanja adekvatne strukture stanova, rješavati stambene potrebe i razmjenom sa stanovima iz kvote rektora.</w:t>
      </w:r>
    </w:p>
    <w:p w:rsidR="006E423D" w:rsidRPr="00667A78" w:rsidRDefault="006E423D" w:rsidP="006E423D">
      <w:pPr>
        <w:tabs>
          <w:tab w:val="left" w:pos="3533"/>
        </w:tabs>
        <w:jc w:val="both"/>
        <w:rPr>
          <w:rFonts w:ascii="Arial" w:hAnsi="Arial" w:cs="Arial"/>
          <w:sz w:val="22"/>
          <w:szCs w:val="22"/>
        </w:rPr>
      </w:pPr>
    </w:p>
    <w:p w:rsidR="006E423D" w:rsidRPr="00667A78" w:rsidRDefault="006E423D" w:rsidP="006E423D">
      <w:pPr>
        <w:autoSpaceDE w:val="0"/>
        <w:autoSpaceDN w:val="0"/>
        <w:adjustRightInd w:val="0"/>
        <w:jc w:val="both"/>
        <w:rPr>
          <w:rFonts w:ascii="Arial" w:hAnsi="Arial" w:cs="Arial"/>
          <w:iCs/>
          <w:sz w:val="22"/>
          <w:szCs w:val="22"/>
          <w:lang w:val="es-ES"/>
        </w:rPr>
      </w:pPr>
      <w:r w:rsidRPr="00667A78">
        <w:rPr>
          <w:rFonts w:ascii="Arial" w:hAnsi="Arial" w:cs="Arial"/>
          <w:sz w:val="22"/>
          <w:szCs w:val="22"/>
          <w:lang w:val="sl-SI"/>
        </w:rPr>
        <w:t>U izuzetnim slučajevima socijalne ugroženosti, Upravni odbor Univerziteta može riješiti stambenu potrebu zaposlenog</w:t>
      </w:r>
      <w:r w:rsidRPr="00667A78">
        <w:rPr>
          <w:rFonts w:ascii="Arial" w:hAnsi="Arial" w:cs="Arial"/>
          <w:sz w:val="22"/>
          <w:szCs w:val="22"/>
          <w:lang w:val="sr-Latn-CS"/>
        </w:rPr>
        <w:t xml:space="preserve"> dodijelom stana iz kvote raspoloživih stanova, u skladu sa svim uslovima i kriterijumima propisanim ovim pravilnikom.</w:t>
      </w:r>
    </w:p>
    <w:p w:rsidR="006E423D" w:rsidRPr="00667A78" w:rsidRDefault="006E423D" w:rsidP="006E423D">
      <w:pPr>
        <w:tabs>
          <w:tab w:val="left" w:pos="3533"/>
        </w:tabs>
        <w:jc w:val="both"/>
        <w:rPr>
          <w:rFonts w:ascii="Arial" w:hAnsi="Arial" w:cs="Arial"/>
          <w:sz w:val="22"/>
          <w:szCs w:val="22"/>
        </w:rPr>
      </w:pP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Oglas</w:t>
      </w:r>
      <w:proofErr w:type="spellEnd"/>
      <w:r w:rsidRPr="00667A78">
        <w:rPr>
          <w:rFonts w:ascii="Arial" w:hAnsi="Arial" w:cs="Arial"/>
          <w:b/>
          <w:bCs/>
          <w:sz w:val="22"/>
          <w:szCs w:val="22"/>
        </w:rPr>
        <w:t xml:space="preserve"> za </w:t>
      </w:r>
      <w:proofErr w:type="spellStart"/>
      <w:r w:rsidRPr="00667A78">
        <w:rPr>
          <w:rFonts w:ascii="Arial" w:hAnsi="Arial" w:cs="Arial"/>
          <w:b/>
          <w:bCs/>
          <w:sz w:val="22"/>
          <w:szCs w:val="22"/>
        </w:rPr>
        <w:t>dodjelu</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stanova</w:t>
      </w:r>
      <w:proofErr w:type="spellEnd"/>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17</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rPr>
          <w:rFonts w:ascii="Arial" w:hAnsi="Arial" w:cs="Arial"/>
          <w:sz w:val="22"/>
          <w:szCs w:val="22"/>
          <w:lang w:val="sl-SI"/>
        </w:rPr>
      </w:pPr>
      <w:r w:rsidRPr="00667A78">
        <w:rPr>
          <w:rFonts w:ascii="Arial" w:hAnsi="Arial" w:cs="Arial"/>
          <w:sz w:val="22"/>
          <w:szCs w:val="22"/>
          <w:lang w:val="sl-SI"/>
        </w:rPr>
        <w:t>Oglas za dodjelu stanova sadrži sljedeće podatke:</w:t>
      </w:r>
    </w:p>
    <w:p w:rsidR="006E423D" w:rsidRPr="00667A78" w:rsidRDefault="006E423D" w:rsidP="006E423D">
      <w:pPr>
        <w:rPr>
          <w:rFonts w:ascii="Arial" w:hAnsi="Arial" w:cs="Arial"/>
          <w:sz w:val="22"/>
          <w:szCs w:val="22"/>
          <w:lang w:val="sl-SI"/>
        </w:rPr>
      </w:pPr>
    </w:p>
    <w:p w:rsidR="006E423D" w:rsidRPr="00667A78" w:rsidRDefault="006E423D" w:rsidP="006E423D">
      <w:pPr>
        <w:numPr>
          <w:ilvl w:val="0"/>
          <w:numId w:val="1"/>
        </w:numPr>
        <w:tabs>
          <w:tab w:val="num" w:pos="360"/>
        </w:tabs>
        <w:ind w:left="240" w:firstLine="0"/>
        <w:rPr>
          <w:rFonts w:ascii="Arial" w:hAnsi="Arial" w:cs="Arial"/>
          <w:sz w:val="22"/>
          <w:szCs w:val="22"/>
          <w:lang w:val="sl-SI"/>
        </w:rPr>
      </w:pPr>
      <w:r w:rsidRPr="00667A78">
        <w:rPr>
          <w:rFonts w:ascii="Arial" w:hAnsi="Arial" w:cs="Arial"/>
          <w:sz w:val="22"/>
          <w:szCs w:val="22"/>
          <w:lang w:val="sl-SI"/>
        </w:rPr>
        <w:t>broj, vrstu i veličinu (površinu) stanova koji se dodjeljuju,</w:t>
      </w:r>
    </w:p>
    <w:p w:rsidR="006E423D" w:rsidRPr="00667A78" w:rsidRDefault="006E423D" w:rsidP="006E423D">
      <w:pPr>
        <w:numPr>
          <w:ilvl w:val="0"/>
          <w:numId w:val="1"/>
        </w:numPr>
        <w:tabs>
          <w:tab w:val="num" w:pos="360"/>
        </w:tabs>
        <w:ind w:left="240" w:firstLine="0"/>
        <w:rPr>
          <w:rFonts w:ascii="Arial" w:hAnsi="Arial" w:cs="Arial"/>
          <w:sz w:val="22"/>
          <w:szCs w:val="22"/>
          <w:lang w:val="sl-SI"/>
        </w:rPr>
      </w:pPr>
      <w:r w:rsidRPr="00667A78">
        <w:rPr>
          <w:rFonts w:ascii="Arial" w:hAnsi="Arial" w:cs="Arial"/>
          <w:sz w:val="22"/>
          <w:szCs w:val="22"/>
          <w:lang w:val="sl-SI"/>
        </w:rPr>
        <w:t>lokaciju stanova,</w:t>
      </w:r>
    </w:p>
    <w:p w:rsidR="006E423D" w:rsidRPr="00667A78" w:rsidRDefault="006E423D" w:rsidP="006E423D">
      <w:pPr>
        <w:numPr>
          <w:ilvl w:val="0"/>
          <w:numId w:val="1"/>
        </w:numPr>
        <w:tabs>
          <w:tab w:val="num" w:pos="360"/>
        </w:tabs>
        <w:ind w:left="240" w:firstLine="0"/>
        <w:rPr>
          <w:rFonts w:ascii="Arial" w:hAnsi="Arial" w:cs="Arial"/>
          <w:sz w:val="22"/>
          <w:szCs w:val="22"/>
          <w:lang w:val="sl-SI"/>
        </w:rPr>
      </w:pPr>
      <w:r w:rsidRPr="00667A78">
        <w:rPr>
          <w:rFonts w:ascii="Arial" w:hAnsi="Arial" w:cs="Arial"/>
          <w:sz w:val="22"/>
          <w:szCs w:val="22"/>
          <w:lang w:val="sl-SI"/>
        </w:rPr>
        <w:t>organ kojem se podnose zahtjevi,</w:t>
      </w:r>
    </w:p>
    <w:p w:rsidR="006E423D" w:rsidRPr="00667A78" w:rsidRDefault="006E423D" w:rsidP="006E423D">
      <w:pPr>
        <w:numPr>
          <w:ilvl w:val="0"/>
          <w:numId w:val="1"/>
        </w:numPr>
        <w:tabs>
          <w:tab w:val="num" w:pos="360"/>
        </w:tabs>
        <w:ind w:left="240" w:firstLine="0"/>
        <w:rPr>
          <w:rFonts w:ascii="Arial" w:hAnsi="Arial" w:cs="Arial"/>
          <w:sz w:val="22"/>
          <w:szCs w:val="22"/>
          <w:lang w:val="sl-SI"/>
        </w:rPr>
      </w:pPr>
      <w:r w:rsidRPr="00667A78">
        <w:rPr>
          <w:rFonts w:ascii="Arial" w:hAnsi="Arial" w:cs="Arial"/>
          <w:sz w:val="22"/>
          <w:szCs w:val="22"/>
          <w:lang w:val="sl-SI"/>
        </w:rPr>
        <w:t>dokaze koje je podnosilac zahtjeva dužan da priloži uz zahtjev,</w:t>
      </w:r>
    </w:p>
    <w:p w:rsidR="006E423D" w:rsidRPr="00667A78" w:rsidRDefault="006E423D" w:rsidP="006E423D">
      <w:pPr>
        <w:numPr>
          <w:ilvl w:val="0"/>
          <w:numId w:val="1"/>
        </w:numPr>
        <w:tabs>
          <w:tab w:val="num" w:pos="360"/>
        </w:tabs>
        <w:ind w:left="240" w:firstLine="0"/>
        <w:rPr>
          <w:rFonts w:ascii="Arial" w:hAnsi="Arial" w:cs="Arial"/>
          <w:sz w:val="22"/>
          <w:szCs w:val="22"/>
          <w:lang w:val="sl-SI"/>
        </w:rPr>
      </w:pPr>
      <w:r w:rsidRPr="00667A78">
        <w:rPr>
          <w:rFonts w:ascii="Arial" w:hAnsi="Arial" w:cs="Arial"/>
          <w:sz w:val="22"/>
          <w:szCs w:val="22"/>
          <w:lang w:val="sl-SI"/>
        </w:rPr>
        <w:t>rok za podnošenje zahjeva,</w:t>
      </w:r>
    </w:p>
    <w:p w:rsidR="006E423D" w:rsidRPr="00667A78" w:rsidRDefault="006E423D" w:rsidP="006E423D">
      <w:pPr>
        <w:numPr>
          <w:ilvl w:val="0"/>
          <w:numId w:val="1"/>
        </w:numPr>
        <w:tabs>
          <w:tab w:val="num" w:pos="360"/>
        </w:tabs>
        <w:ind w:left="240" w:firstLine="0"/>
        <w:rPr>
          <w:rFonts w:ascii="Arial" w:hAnsi="Arial" w:cs="Arial"/>
          <w:sz w:val="22"/>
          <w:szCs w:val="22"/>
          <w:lang w:val="sl-SI"/>
        </w:rPr>
      </w:pPr>
      <w:r w:rsidRPr="00667A78">
        <w:rPr>
          <w:rFonts w:ascii="Arial" w:hAnsi="Arial" w:cs="Arial"/>
          <w:sz w:val="22"/>
          <w:szCs w:val="22"/>
          <w:lang w:val="sl-SI"/>
        </w:rPr>
        <w:t>druge neophodne činjenice i okolnosti.</w:t>
      </w:r>
    </w:p>
    <w:p w:rsidR="006E423D" w:rsidRPr="00667A78" w:rsidRDefault="006E423D" w:rsidP="006E423D">
      <w:pPr>
        <w:rPr>
          <w:rFonts w:ascii="Arial" w:hAnsi="Arial" w:cs="Arial"/>
          <w:sz w:val="22"/>
          <w:szCs w:val="22"/>
          <w:lang w:val="sl-SI"/>
        </w:rPr>
      </w:pPr>
    </w:p>
    <w:p w:rsidR="006E423D" w:rsidRPr="00667A78" w:rsidRDefault="006E423D" w:rsidP="006E423D">
      <w:pPr>
        <w:rPr>
          <w:rFonts w:ascii="Arial" w:hAnsi="Arial" w:cs="Arial"/>
          <w:sz w:val="22"/>
          <w:szCs w:val="22"/>
          <w:lang w:val="sl-SI"/>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Zahtjev</w:t>
      </w:r>
      <w:proofErr w:type="spellEnd"/>
      <w:r w:rsidRPr="00667A78">
        <w:rPr>
          <w:rFonts w:ascii="Arial" w:hAnsi="Arial" w:cs="Arial"/>
          <w:b/>
          <w:bCs/>
          <w:sz w:val="22"/>
          <w:szCs w:val="22"/>
        </w:rPr>
        <w:t xml:space="preserve"> za </w:t>
      </w:r>
      <w:proofErr w:type="spellStart"/>
      <w:r w:rsidRPr="00667A78">
        <w:rPr>
          <w:rFonts w:ascii="Arial" w:hAnsi="Arial" w:cs="Arial"/>
          <w:b/>
          <w:bCs/>
          <w:sz w:val="22"/>
          <w:szCs w:val="22"/>
        </w:rPr>
        <w:t>rješavanje</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stambenih</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potreba</w:t>
      </w:r>
      <w:proofErr w:type="spellEnd"/>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18</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Zahtjev za rješavanje stambenih potreba podnosi se u pisanoj formi i mora da sadrži sve potrebne podatke za utvrđivanje broja bodova, u skladu sa odredbama ovog pravilnika, a naročito:</w:t>
      </w:r>
    </w:p>
    <w:p w:rsidR="006E423D" w:rsidRPr="00667A78" w:rsidRDefault="006E423D" w:rsidP="006E423D">
      <w:pPr>
        <w:jc w:val="both"/>
        <w:rPr>
          <w:rFonts w:ascii="Arial" w:hAnsi="Arial" w:cs="Arial"/>
          <w:sz w:val="22"/>
          <w:szCs w:val="22"/>
          <w:lang w:val="sl-SI"/>
        </w:rPr>
      </w:pPr>
    </w:p>
    <w:p w:rsidR="006E423D" w:rsidRPr="00667A78" w:rsidRDefault="006E423D" w:rsidP="006E423D">
      <w:pPr>
        <w:numPr>
          <w:ilvl w:val="0"/>
          <w:numId w:val="12"/>
        </w:numPr>
        <w:rPr>
          <w:rFonts w:ascii="Arial" w:hAnsi="Arial" w:cs="Arial"/>
          <w:sz w:val="22"/>
          <w:szCs w:val="22"/>
          <w:lang w:val="sl-SI"/>
        </w:rPr>
      </w:pPr>
      <w:r w:rsidRPr="00667A78">
        <w:rPr>
          <w:rFonts w:ascii="Arial" w:hAnsi="Arial" w:cs="Arial"/>
          <w:sz w:val="22"/>
          <w:szCs w:val="22"/>
          <w:lang w:val="sl-SI"/>
        </w:rPr>
        <w:t>zvanje i poslove koje zaposleni obavlja,</w:t>
      </w:r>
    </w:p>
    <w:p w:rsidR="006E423D" w:rsidRPr="00667A78" w:rsidRDefault="006E423D" w:rsidP="006E423D">
      <w:pPr>
        <w:numPr>
          <w:ilvl w:val="0"/>
          <w:numId w:val="12"/>
        </w:numPr>
        <w:rPr>
          <w:rFonts w:ascii="Arial" w:hAnsi="Arial" w:cs="Arial"/>
          <w:sz w:val="22"/>
          <w:szCs w:val="22"/>
          <w:lang w:val="sl-SI"/>
        </w:rPr>
      </w:pPr>
      <w:r w:rsidRPr="00667A78">
        <w:rPr>
          <w:rFonts w:ascii="Arial" w:hAnsi="Arial" w:cs="Arial"/>
          <w:sz w:val="22"/>
          <w:szCs w:val="22"/>
          <w:lang w:val="sl-SI"/>
        </w:rPr>
        <w:t>dokaz o prebivalištu,</w:t>
      </w:r>
    </w:p>
    <w:p w:rsidR="006E423D" w:rsidRPr="00667A78" w:rsidRDefault="006E423D" w:rsidP="006E423D">
      <w:pPr>
        <w:numPr>
          <w:ilvl w:val="0"/>
          <w:numId w:val="12"/>
        </w:numPr>
        <w:rPr>
          <w:rFonts w:ascii="Arial" w:hAnsi="Arial" w:cs="Arial"/>
          <w:sz w:val="22"/>
          <w:szCs w:val="22"/>
          <w:lang w:val="sl-SI"/>
        </w:rPr>
      </w:pPr>
      <w:r w:rsidRPr="00667A78">
        <w:rPr>
          <w:rFonts w:ascii="Arial" w:hAnsi="Arial" w:cs="Arial"/>
          <w:sz w:val="22"/>
          <w:szCs w:val="22"/>
          <w:lang w:val="sl-SI"/>
        </w:rPr>
        <w:t>dokaz o postojećem stanu i mjestu stanovanja,</w:t>
      </w:r>
    </w:p>
    <w:p w:rsidR="006E423D" w:rsidRPr="00667A78" w:rsidRDefault="006E423D" w:rsidP="006E423D">
      <w:pPr>
        <w:numPr>
          <w:ilvl w:val="0"/>
          <w:numId w:val="12"/>
        </w:numPr>
        <w:jc w:val="both"/>
        <w:rPr>
          <w:rFonts w:ascii="Arial" w:hAnsi="Arial" w:cs="Arial"/>
          <w:sz w:val="22"/>
          <w:szCs w:val="22"/>
          <w:lang w:val="sl-SI"/>
        </w:rPr>
      </w:pPr>
      <w:r w:rsidRPr="00667A78">
        <w:rPr>
          <w:rFonts w:ascii="Arial" w:hAnsi="Arial" w:cs="Arial"/>
          <w:sz w:val="22"/>
          <w:szCs w:val="22"/>
          <w:lang w:val="sl-SI"/>
        </w:rPr>
        <w:t>dokaz o pravu svojine (list nepokretnosti) iz mjesta prebivališta i mjesta zaposlenja odnosno rada, ili, ako se nema, izjavu o faktičkom stanju nepokretnosti zaposlenog i člana njegovog porodičnog domaćinstva,</w:t>
      </w:r>
    </w:p>
    <w:p w:rsidR="006E423D" w:rsidRPr="00667A78" w:rsidRDefault="006E423D" w:rsidP="006E423D">
      <w:pPr>
        <w:numPr>
          <w:ilvl w:val="0"/>
          <w:numId w:val="12"/>
        </w:numPr>
        <w:jc w:val="both"/>
        <w:rPr>
          <w:rFonts w:ascii="Arial" w:hAnsi="Arial" w:cs="Arial"/>
          <w:sz w:val="22"/>
          <w:szCs w:val="22"/>
          <w:lang w:val="sl-SI"/>
        </w:rPr>
      </w:pPr>
      <w:r w:rsidRPr="00667A78">
        <w:rPr>
          <w:rFonts w:ascii="Arial" w:hAnsi="Arial" w:cs="Arial"/>
          <w:sz w:val="22"/>
          <w:szCs w:val="22"/>
          <w:lang w:val="sl-SI"/>
        </w:rPr>
        <w:t>izjavu o ranijoj stambenoj situaciji za slučaj otuđenja,</w:t>
      </w:r>
    </w:p>
    <w:p w:rsidR="006E423D" w:rsidRPr="00667A78" w:rsidRDefault="006E423D" w:rsidP="006E423D">
      <w:pPr>
        <w:numPr>
          <w:ilvl w:val="0"/>
          <w:numId w:val="12"/>
        </w:numPr>
        <w:rPr>
          <w:rFonts w:ascii="Arial" w:hAnsi="Arial" w:cs="Arial"/>
          <w:sz w:val="22"/>
          <w:szCs w:val="22"/>
          <w:lang w:val="sl-SI"/>
        </w:rPr>
      </w:pPr>
      <w:r w:rsidRPr="00667A78">
        <w:rPr>
          <w:rFonts w:ascii="Arial" w:hAnsi="Arial" w:cs="Arial"/>
          <w:sz w:val="22"/>
          <w:szCs w:val="22"/>
          <w:lang w:val="sl-SI"/>
        </w:rPr>
        <w:lastRenderedPageBreak/>
        <w:t>dokaz o broju članova porodičnog domaćinstva sa potrebnim podacima (srodstvo, starost i zanimanje),</w:t>
      </w:r>
    </w:p>
    <w:p w:rsidR="006E423D" w:rsidRPr="00667A78" w:rsidRDefault="006E423D" w:rsidP="006E423D">
      <w:pPr>
        <w:numPr>
          <w:ilvl w:val="0"/>
          <w:numId w:val="12"/>
        </w:numPr>
        <w:rPr>
          <w:rFonts w:ascii="Arial" w:hAnsi="Arial" w:cs="Arial"/>
          <w:sz w:val="22"/>
          <w:szCs w:val="22"/>
          <w:lang w:val="sl-SI"/>
        </w:rPr>
      </w:pPr>
      <w:r w:rsidRPr="00667A78">
        <w:rPr>
          <w:rFonts w:ascii="Arial" w:hAnsi="Arial" w:cs="Arial"/>
          <w:sz w:val="22"/>
          <w:szCs w:val="22"/>
          <w:lang w:val="sl-SI"/>
        </w:rPr>
        <w:t>dokaz o radnom stažu,</w:t>
      </w:r>
    </w:p>
    <w:p w:rsidR="006E423D" w:rsidRPr="00667A78" w:rsidRDefault="006E423D" w:rsidP="006E423D">
      <w:pPr>
        <w:numPr>
          <w:ilvl w:val="0"/>
          <w:numId w:val="12"/>
        </w:numPr>
        <w:rPr>
          <w:rFonts w:ascii="Arial" w:hAnsi="Arial" w:cs="Arial"/>
          <w:sz w:val="22"/>
          <w:szCs w:val="22"/>
          <w:lang w:val="sl-SI"/>
        </w:rPr>
      </w:pPr>
      <w:r w:rsidRPr="00667A78">
        <w:rPr>
          <w:rFonts w:ascii="Arial" w:hAnsi="Arial" w:cs="Arial"/>
          <w:sz w:val="22"/>
          <w:szCs w:val="22"/>
          <w:lang w:val="sl-SI"/>
        </w:rPr>
        <w:t>izjavu i/ili dokaz o korišćenju kredita za rješavanje stambene potrebe.</w:t>
      </w:r>
    </w:p>
    <w:p w:rsidR="006E423D" w:rsidRPr="00667A78" w:rsidRDefault="006E423D" w:rsidP="006E423D">
      <w:pPr>
        <w:rPr>
          <w:rFonts w:ascii="Arial" w:hAnsi="Arial" w:cs="Arial"/>
          <w:spacing w:val="-10"/>
          <w:sz w:val="22"/>
          <w:szCs w:val="22"/>
          <w:lang w:val="sl-SI"/>
        </w:rPr>
      </w:pPr>
    </w:p>
    <w:p w:rsidR="006E423D" w:rsidRPr="009A193E" w:rsidRDefault="006E423D" w:rsidP="006E423D">
      <w:pPr>
        <w:jc w:val="both"/>
        <w:rPr>
          <w:rFonts w:ascii="Arial" w:hAnsi="Arial" w:cs="Arial"/>
          <w:spacing w:val="-10"/>
          <w:sz w:val="22"/>
          <w:szCs w:val="22"/>
          <w:lang w:val="sl-SI"/>
        </w:rPr>
      </w:pPr>
      <w:r w:rsidRPr="009A193E">
        <w:rPr>
          <w:rFonts w:ascii="Arial" w:hAnsi="Arial" w:cs="Arial"/>
          <w:spacing w:val="-10"/>
          <w:sz w:val="22"/>
          <w:szCs w:val="22"/>
          <w:lang w:val="sl-SI"/>
        </w:rPr>
        <w:t>Zahtjevi za rješavanje stambenih potreba koji nijesu podneseni u roku određenom u  oglasu, odbaciće se.</w:t>
      </w:r>
    </w:p>
    <w:p w:rsidR="006E423D" w:rsidRPr="00667A78" w:rsidRDefault="006E423D" w:rsidP="006E423D">
      <w:pPr>
        <w:autoSpaceDE w:val="0"/>
        <w:autoSpaceDN w:val="0"/>
        <w:adjustRightInd w:val="0"/>
        <w:rPr>
          <w:rFonts w:ascii="Arial" w:hAnsi="Arial" w:cs="Arial"/>
          <w:b/>
          <w:i/>
          <w:sz w:val="22"/>
          <w:szCs w:val="22"/>
          <w:lang w:val="sr-Latn-CS"/>
        </w:rPr>
      </w:pPr>
    </w:p>
    <w:p w:rsidR="006E423D" w:rsidRPr="00667A78" w:rsidRDefault="006E423D" w:rsidP="006E423D">
      <w:pPr>
        <w:autoSpaceDE w:val="0"/>
        <w:autoSpaceDN w:val="0"/>
        <w:adjustRightInd w:val="0"/>
        <w:jc w:val="both"/>
        <w:rPr>
          <w:rFonts w:ascii="Arial" w:hAnsi="Arial" w:cs="Arial"/>
          <w:sz w:val="22"/>
          <w:szCs w:val="22"/>
          <w:lang w:val="sr-Latn-CS"/>
        </w:rPr>
      </w:pPr>
      <w:r w:rsidRPr="00667A78">
        <w:rPr>
          <w:rFonts w:ascii="Arial" w:hAnsi="Arial" w:cs="Arial"/>
          <w:sz w:val="22"/>
          <w:szCs w:val="22"/>
          <w:lang w:val="sr-Latn-CS"/>
        </w:rPr>
        <w:t>Izmijenjene okolnosti, nakon isteka poslednjeg dana roka za podnošenje zahtjeva za rješavanje stambenih potreba, ne uzimaju se u obzir.</w:t>
      </w:r>
    </w:p>
    <w:p w:rsidR="006E423D" w:rsidRPr="00667A78" w:rsidRDefault="006E423D" w:rsidP="006E423D">
      <w:pPr>
        <w:jc w:val="both"/>
        <w:rPr>
          <w:rFonts w:ascii="Arial" w:hAnsi="Arial" w:cs="Arial"/>
          <w:sz w:val="22"/>
          <w:szCs w:val="22"/>
          <w:lang w:val="sr-Latn-CS"/>
        </w:rPr>
      </w:pPr>
    </w:p>
    <w:p w:rsidR="006E423D" w:rsidRPr="00407CEF" w:rsidRDefault="00407CEF" w:rsidP="006E423D">
      <w:pPr>
        <w:autoSpaceDE w:val="0"/>
        <w:autoSpaceDN w:val="0"/>
        <w:adjustRightInd w:val="0"/>
        <w:jc w:val="both"/>
        <w:rPr>
          <w:rFonts w:ascii="Arial" w:hAnsi="Arial" w:cs="Arial"/>
          <w:sz w:val="22"/>
          <w:szCs w:val="22"/>
          <w:lang w:val="sr-Latn-CS"/>
        </w:rPr>
      </w:pPr>
      <w:proofErr w:type="spellStart"/>
      <w:r w:rsidRPr="00407CEF">
        <w:rPr>
          <w:rFonts w:ascii="Arial" w:hAnsi="Arial" w:cs="Arial"/>
          <w:bCs/>
          <w:sz w:val="22"/>
          <w:szCs w:val="22"/>
          <w:lang w:val="es-ES"/>
        </w:rPr>
        <w:t>Zahtjev</w:t>
      </w:r>
      <w:proofErr w:type="spellEnd"/>
      <w:r w:rsidRPr="00407CEF">
        <w:rPr>
          <w:rFonts w:ascii="Arial" w:hAnsi="Arial" w:cs="Arial"/>
          <w:bCs/>
          <w:sz w:val="22"/>
          <w:szCs w:val="22"/>
          <w:lang w:val="es-ES"/>
        </w:rPr>
        <w:t xml:space="preserve"> i </w:t>
      </w:r>
      <w:proofErr w:type="spellStart"/>
      <w:r w:rsidRPr="00407CEF">
        <w:rPr>
          <w:rFonts w:ascii="Arial" w:hAnsi="Arial" w:cs="Arial"/>
          <w:bCs/>
          <w:sz w:val="22"/>
          <w:szCs w:val="22"/>
          <w:lang w:val="es-ES"/>
        </w:rPr>
        <w:t>dokazi</w:t>
      </w:r>
      <w:proofErr w:type="spellEnd"/>
      <w:r w:rsidRPr="00407CEF">
        <w:rPr>
          <w:rFonts w:ascii="Arial" w:hAnsi="Arial" w:cs="Arial"/>
          <w:bCs/>
          <w:sz w:val="22"/>
          <w:szCs w:val="22"/>
          <w:lang w:val="es-ES"/>
        </w:rPr>
        <w:t xml:space="preserve"> </w:t>
      </w:r>
      <w:proofErr w:type="spellStart"/>
      <w:r w:rsidRPr="00407CEF">
        <w:rPr>
          <w:rFonts w:ascii="Arial" w:hAnsi="Arial" w:cs="Arial"/>
          <w:bCs/>
          <w:sz w:val="22"/>
          <w:szCs w:val="22"/>
          <w:lang w:val="es-ES"/>
        </w:rPr>
        <w:t>koji</w:t>
      </w:r>
      <w:proofErr w:type="spellEnd"/>
      <w:r w:rsidRPr="00407CEF">
        <w:rPr>
          <w:rFonts w:ascii="Arial" w:hAnsi="Arial" w:cs="Arial"/>
          <w:bCs/>
          <w:sz w:val="22"/>
          <w:szCs w:val="22"/>
          <w:lang w:val="es-ES"/>
        </w:rPr>
        <w:t xml:space="preserve"> </w:t>
      </w:r>
      <w:proofErr w:type="spellStart"/>
      <w:r w:rsidRPr="00407CEF">
        <w:rPr>
          <w:rFonts w:ascii="Arial" w:hAnsi="Arial" w:cs="Arial"/>
          <w:bCs/>
          <w:sz w:val="22"/>
          <w:szCs w:val="22"/>
          <w:lang w:val="es-ES"/>
        </w:rPr>
        <w:t>sadrže</w:t>
      </w:r>
      <w:proofErr w:type="spellEnd"/>
      <w:r w:rsidRPr="00407CEF">
        <w:rPr>
          <w:rFonts w:ascii="Arial" w:hAnsi="Arial" w:cs="Arial"/>
          <w:bCs/>
          <w:sz w:val="22"/>
          <w:szCs w:val="22"/>
          <w:lang w:val="es-ES"/>
        </w:rPr>
        <w:t xml:space="preserve"> </w:t>
      </w:r>
      <w:proofErr w:type="spellStart"/>
      <w:r w:rsidRPr="00407CEF">
        <w:rPr>
          <w:rFonts w:ascii="Arial" w:hAnsi="Arial" w:cs="Arial"/>
          <w:bCs/>
          <w:sz w:val="22"/>
          <w:szCs w:val="22"/>
          <w:lang w:val="es-ES"/>
        </w:rPr>
        <w:t>netačne</w:t>
      </w:r>
      <w:proofErr w:type="spellEnd"/>
      <w:r w:rsidRPr="00407CEF">
        <w:rPr>
          <w:rFonts w:ascii="Arial" w:hAnsi="Arial" w:cs="Arial"/>
          <w:bCs/>
          <w:sz w:val="22"/>
          <w:szCs w:val="22"/>
          <w:lang w:val="es-ES"/>
        </w:rPr>
        <w:t xml:space="preserve"> </w:t>
      </w:r>
      <w:proofErr w:type="spellStart"/>
      <w:r w:rsidRPr="00407CEF">
        <w:rPr>
          <w:rFonts w:ascii="Arial" w:hAnsi="Arial" w:cs="Arial"/>
          <w:bCs/>
          <w:sz w:val="22"/>
          <w:szCs w:val="22"/>
          <w:lang w:val="es-ES"/>
        </w:rPr>
        <w:t>podatke</w:t>
      </w:r>
      <w:proofErr w:type="spellEnd"/>
      <w:r w:rsidRPr="00407CEF">
        <w:rPr>
          <w:rFonts w:ascii="Arial" w:hAnsi="Arial" w:cs="Arial"/>
          <w:bCs/>
          <w:sz w:val="22"/>
          <w:szCs w:val="22"/>
          <w:lang w:val="es-ES"/>
        </w:rPr>
        <w:t xml:space="preserve"> </w:t>
      </w:r>
      <w:proofErr w:type="spellStart"/>
      <w:r w:rsidRPr="00407CEF">
        <w:rPr>
          <w:rFonts w:ascii="Arial" w:hAnsi="Arial" w:cs="Arial"/>
          <w:bCs/>
          <w:sz w:val="22"/>
          <w:szCs w:val="22"/>
          <w:lang w:val="es-ES"/>
        </w:rPr>
        <w:t>odbaciće</w:t>
      </w:r>
      <w:proofErr w:type="spellEnd"/>
      <w:r w:rsidRPr="00407CEF">
        <w:rPr>
          <w:rFonts w:ascii="Arial" w:hAnsi="Arial" w:cs="Arial"/>
          <w:bCs/>
          <w:sz w:val="22"/>
          <w:szCs w:val="22"/>
          <w:lang w:val="es-ES"/>
        </w:rPr>
        <w:t xml:space="preserve"> se</w:t>
      </w:r>
      <w:r w:rsidR="006E423D" w:rsidRPr="00407CEF">
        <w:rPr>
          <w:rFonts w:ascii="Arial" w:hAnsi="Arial" w:cs="Arial"/>
          <w:sz w:val="22"/>
          <w:szCs w:val="22"/>
          <w:lang w:val="sr-Latn-CS"/>
        </w:rPr>
        <w:t>.</w:t>
      </w:r>
    </w:p>
    <w:p w:rsidR="006E423D" w:rsidRPr="00667A78" w:rsidRDefault="006E423D" w:rsidP="006E423D">
      <w:pPr>
        <w:rPr>
          <w:rFonts w:ascii="Arial" w:hAnsi="Arial" w:cs="Arial"/>
          <w:sz w:val="22"/>
          <w:szCs w:val="22"/>
          <w:lang w:val="sr-Latn-CS"/>
        </w:rPr>
      </w:pPr>
    </w:p>
    <w:p w:rsidR="006E423D" w:rsidRPr="00667A78" w:rsidRDefault="006E423D" w:rsidP="006E423D">
      <w:pPr>
        <w:pStyle w:val="Bilten"/>
        <w:spacing w:line="240" w:lineRule="auto"/>
        <w:jc w:val="center"/>
        <w:rPr>
          <w:rFonts w:ascii="Arial" w:hAnsi="Arial" w:cs="Arial"/>
          <w:b/>
          <w:bCs/>
          <w:sz w:val="22"/>
          <w:szCs w:val="22"/>
        </w:rPr>
      </w:pPr>
      <w:r w:rsidRPr="00667A78">
        <w:rPr>
          <w:rFonts w:ascii="Arial" w:hAnsi="Arial" w:cs="Arial"/>
          <w:b/>
          <w:bCs/>
          <w:sz w:val="22"/>
          <w:szCs w:val="22"/>
        </w:rPr>
        <w:t xml:space="preserve">Rang </w:t>
      </w:r>
      <w:proofErr w:type="spellStart"/>
      <w:r w:rsidRPr="00667A78">
        <w:rPr>
          <w:rFonts w:ascii="Arial" w:hAnsi="Arial" w:cs="Arial"/>
          <w:b/>
          <w:bCs/>
          <w:sz w:val="22"/>
          <w:szCs w:val="22"/>
        </w:rPr>
        <w:t>liste</w:t>
      </w:r>
      <w:proofErr w:type="spellEnd"/>
      <w:r w:rsidRPr="00667A78">
        <w:rPr>
          <w:rFonts w:ascii="Arial" w:hAnsi="Arial" w:cs="Arial"/>
          <w:b/>
          <w:bCs/>
          <w:sz w:val="22"/>
          <w:szCs w:val="22"/>
        </w:rPr>
        <w:t xml:space="preserve"> i </w:t>
      </w:r>
      <w:proofErr w:type="spellStart"/>
      <w:r w:rsidRPr="00667A78">
        <w:rPr>
          <w:rFonts w:ascii="Arial" w:hAnsi="Arial" w:cs="Arial"/>
          <w:b/>
          <w:bCs/>
          <w:sz w:val="22"/>
          <w:szCs w:val="22"/>
        </w:rPr>
        <w:t>odluke</w:t>
      </w:r>
      <w:proofErr w:type="spellEnd"/>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19</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Po osnovu dostavljenih zahtjeva i provjere dokumentacije, Komisija razvrstava zahtjeve i utvrđuje posebne rang liste za svaki vid rješavanja stambene potrebe.</w:t>
      </w:r>
    </w:p>
    <w:p w:rsidR="006E423D" w:rsidRPr="00667A78" w:rsidRDefault="006E423D" w:rsidP="006E423D">
      <w:pPr>
        <w:autoSpaceDE w:val="0"/>
        <w:autoSpaceDN w:val="0"/>
        <w:adjustRightInd w:val="0"/>
        <w:jc w:val="both"/>
        <w:rPr>
          <w:rFonts w:ascii="Arial" w:hAnsi="Arial" w:cs="Arial"/>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U rang listu upisuje se redni broj, ime i prezime podnosioca zahtjeva, broj bodova utvrđen po svakom kriterijumu iz ovog pravilnika, ukupno utvrđeni broj bodova i datum sačinjavanja rang liste.</w:t>
      </w:r>
    </w:p>
    <w:p w:rsidR="006E423D" w:rsidRPr="00667A78" w:rsidRDefault="006E423D" w:rsidP="006E423D">
      <w:pPr>
        <w:autoSpaceDE w:val="0"/>
        <w:autoSpaceDN w:val="0"/>
        <w:adjustRightInd w:val="0"/>
        <w:jc w:val="both"/>
        <w:rPr>
          <w:rFonts w:ascii="Arial" w:hAnsi="Arial" w:cs="Arial"/>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Podnosilac zahtjeva može Komisiji izjaviti prigovor na potpunost i istinitost podataka objavljenih u rang listi, u roku od osam dana od dana objavljivanja rang liste.</w:t>
      </w:r>
    </w:p>
    <w:p w:rsidR="006E423D" w:rsidRPr="00667A78" w:rsidRDefault="006E423D" w:rsidP="006E423D">
      <w:pPr>
        <w:autoSpaceDE w:val="0"/>
        <w:autoSpaceDN w:val="0"/>
        <w:adjustRightInd w:val="0"/>
        <w:jc w:val="both"/>
        <w:rPr>
          <w:rFonts w:ascii="Arial" w:hAnsi="Arial" w:cs="Arial"/>
          <w:sz w:val="22"/>
          <w:szCs w:val="22"/>
          <w:lang w:val="sl-SI"/>
        </w:rPr>
      </w:pPr>
    </w:p>
    <w:p w:rsidR="006E423D"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Po utvrđenoj konačnoj rang listi Komisija donosi pojedinačne odluke, kojima se, ako je to moguće, u skladu sa ovim pravilnikom, na adekvatan način rješavaju stambene potrebe zaposlenih.</w:t>
      </w:r>
    </w:p>
    <w:p w:rsidR="00407CEF" w:rsidRPr="00667A78" w:rsidRDefault="00407CEF" w:rsidP="006E423D">
      <w:pPr>
        <w:autoSpaceDE w:val="0"/>
        <w:autoSpaceDN w:val="0"/>
        <w:adjustRightInd w:val="0"/>
        <w:jc w:val="both"/>
        <w:rPr>
          <w:rFonts w:ascii="Arial" w:hAnsi="Arial" w:cs="Arial"/>
          <w:sz w:val="22"/>
          <w:szCs w:val="22"/>
          <w:lang w:val="sl-SI"/>
        </w:rPr>
      </w:pPr>
    </w:p>
    <w:p w:rsidR="006E423D" w:rsidRDefault="00407CEF" w:rsidP="006E423D">
      <w:pPr>
        <w:autoSpaceDE w:val="0"/>
        <w:autoSpaceDN w:val="0"/>
        <w:adjustRightInd w:val="0"/>
        <w:jc w:val="both"/>
        <w:rPr>
          <w:rFonts w:ascii="Arial" w:hAnsi="Arial" w:cs="Arial"/>
          <w:bCs/>
          <w:sz w:val="22"/>
          <w:szCs w:val="22"/>
          <w:lang w:val="es-ES"/>
        </w:rPr>
      </w:pPr>
      <w:proofErr w:type="spellStart"/>
      <w:r w:rsidRPr="00407CEF">
        <w:rPr>
          <w:rFonts w:ascii="Arial" w:hAnsi="Arial" w:cs="Arial"/>
          <w:bCs/>
          <w:sz w:val="22"/>
          <w:szCs w:val="22"/>
          <w:lang w:val="es-ES"/>
        </w:rPr>
        <w:t>Rang</w:t>
      </w:r>
      <w:proofErr w:type="spellEnd"/>
      <w:r w:rsidRPr="00407CEF">
        <w:rPr>
          <w:rFonts w:ascii="Arial" w:hAnsi="Arial" w:cs="Arial"/>
          <w:bCs/>
          <w:sz w:val="22"/>
          <w:szCs w:val="22"/>
          <w:lang w:val="es-ES"/>
        </w:rPr>
        <w:t xml:space="preserve"> lista </w:t>
      </w:r>
      <w:proofErr w:type="spellStart"/>
      <w:r w:rsidRPr="00407CEF">
        <w:rPr>
          <w:rFonts w:ascii="Arial" w:hAnsi="Arial" w:cs="Arial"/>
          <w:bCs/>
          <w:sz w:val="22"/>
          <w:szCs w:val="22"/>
          <w:lang w:val="es-ES"/>
        </w:rPr>
        <w:t>iz</w:t>
      </w:r>
      <w:proofErr w:type="spellEnd"/>
      <w:r w:rsidRPr="00407CEF">
        <w:rPr>
          <w:rFonts w:ascii="Arial" w:hAnsi="Arial" w:cs="Arial"/>
          <w:bCs/>
          <w:sz w:val="22"/>
          <w:szCs w:val="22"/>
          <w:lang w:val="es-ES"/>
        </w:rPr>
        <w:t xml:space="preserve"> </w:t>
      </w:r>
      <w:proofErr w:type="spellStart"/>
      <w:r w:rsidRPr="00407CEF">
        <w:rPr>
          <w:rFonts w:ascii="Arial" w:hAnsi="Arial" w:cs="Arial"/>
          <w:bCs/>
          <w:sz w:val="22"/>
          <w:szCs w:val="22"/>
          <w:lang w:val="es-ES"/>
        </w:rPr>
        <w:t>stava</w:t>
      </w:r>
      <w:proofErr w:type="spellEnd"/>
      <w:r w:rsidRPr="00407CEF">
        <w:rPr>
          <w:rFonts w:ascii="Arial" w:hAnsi="Arial" w:cs="Arial"/>
          <w:bCs/>
          <w:sz w:val="22"/>
          <w:szCs w:val="22"/>
          <w:lang w:val="es-ES"/>
        </w:rPr>
        <w:t xml:space="preserve"> 1 </w:t>
      </w:r>
      <w:proofErr w:type="spellStart"/>
      <w:r w:rsidRPr="00407CEF">
        <w:rPr>
          <w:rFonts w:ascii="Arial" w:hAnsi="Arial" w:cs="Arial"/>
          <w:bCs/>
          <w:sz w:val="22"/>
          <w:szCs w:val="22"/>
          <w:lang w:val="es-ES"/>
        </w:rPr>
        <w:t>ovog</w:t>
      </w:r>
      <w:proofErr w:type="spellEnd"/>
      <w:r w:rsidRPr="00407CEF">
        <w:rPr>
          <w:rFonts w:ascii="Arial" w:hAnsi="Arial" w:cs="Arial"/>
          <w:bCs/>
          <w:sz w:val="22"/>
          <w:szCs w:val="22"/>
          <w:lang w:val="es-ES"/>
        </w:rPr>
        <w:t xml:space="preserve"> </w:t>
      </w:r>
      <w:proofErr w:type="spellStart"/>
      <w:r w:rsidRPr="00407CEF">
        <w:rPr>
          <w:rFonts w:ascii="Arial" w:hAnsi="Arial" w:cs="Arial"/>
          <w:bCs/>
          <w:sz w:val="22"/>
          <w:szCs w:val="22"/>
          <w:lang w:val="es-ES"/>
        </w:rPr>
        <w:t>člana</w:t>
      </w:r>
      <w:proofErr w:type="spellEnd"/>
      <w:r w:rsidRPr="00407CEF">
        <w:rPr>
          <w:rFonts w:ascii="Arial" w:hAnsi="Arial" w:cs="Arial"/>
          <w:bCs/>
          <w:sz w:val="22"/>
          <w:szCs w:val="22"/>
          <w:lang w:val="es-ES"/>
        </w:rPr>
        <w:t xml:space="preserve"> i </w:t>
      </w:r>
      <w:proofErr w:type="spellStart"/>
      <w:r w:rsidRPr="00407CEF">
        <w:rPr>
          <w:rFonts w:ascii="Arial" w:hAnsi="Arial" w:cs="Arial"/>
          <w:bCs/>
          <w:sz w:val="22"/>
          <w:szCs w:val="22"/>
          <w:lang w:val="es-ES"/>
        </w:rPr>
        <w:t>Konačna</w:t>
      </w:r>
      <w:proofErr w:type="spellEnd"/>
      <w:r w:rsidRPr="00407CEF">
        <w:rPr>
          <w:rFonts w:ascii="Arial" w:hAnsi="Arial" w:cs="Arial"/>
          <w:bCs/>
          <w:sz w:val="22"/>
          <w:szCs w:val="22"/>
          <w:lang w:val="es-ES"/>
        </w:rPr>
        <w:t xml:space="preserve"> </w:t>
      </w:r>
      <w:proofErr w:type="spellStart"/>
      <w:r w:rsidRPr="00407CEF">
        <w:rPr>
          <w:rFonts w:ascii="Arial" w:hAnsi="Arial" w:cs="Arial"/>
          <w:bCs/>
          <w:sz w:val="22"/>
          <w:szCs w:val="22"/>
          <w:lang w:val="es-ES"/>
        </w:rPr>
        <w:t>rang</w:t>
      </w:r>
      <w:proofErr w:type="spellEnd"/>
      <w:r w:rsidRPr="00407CEF">
        <w:rPr>
          <w:rFonts w:ascii="Arial" w:hAnsi="Arial" w:cs="Arial"/>
          <w:bCs/>
          <w:sz w:val="22"/>
          <w:szCs w:val="22"/>
          <w:lang w:val="es-ES"/>
        </w:rPr>
        <w:t xml:space="preserve"> lista </w:t>
      </w:r>
      <w:proofErr w:type="spellStart"/>
      <w:r w:rsidRPr="00407CEF">
        <w:rPr>
          <w:rFonts w:ascii="Arial" w:hAnsi="Arial" w:cs="Arial"/>
          <w:bCs/>
          <w:sz w:val="22"/>
          <w:szCs w:val="22"/>
          <w:lang w:val="es-ES"/>
        </w:rPr>
        <w:t>iz</w:t>
      </w:r>
      <w:proofErr w:type="spellEnd"/>
      <w:r w:rsidRPr="00407CEF">
        <w:rPr>
          <w:rFonts w:ascii="Arial" w:hAnsi="Arial" w:cs="Arial"/>
          <w:bCs/>
          <w:sz w:val="22"/>
          <w:szCs w:val="22"/>
          <w:lang w:val="es-ES"/>
        </w:rPr>
        <w:t xml:space="preserve"> </w:t>
      </w:r>
      <w:proofErr w:type="spellStart"/>
      <w:r w:rsidRPr="00407CEF">
        <w:rPr>
          <w:rFonts w:ascii="Arial" w:hAnsi="Arial" w:cs="Arial"/>
          <w:bCs/>
          <w:sz w:val="22"/>
          <w:szCs w:val="22"/>
          <w:lang w:val="es-ES"/>
        </w:rPr>
        <w:t>stava</w:t>
      </w:r>
      <w:proofErr w:type="spellEnd"/>
      <w:r w:rsidRPr="00407CEF">
        <w:rPr>
          <w:rFonts w:ascii="Arial" w:hAnsi="Arial" w:cs="Arial"/>
          <w:bCs/>
          <w:sz w:val="22"/>
          <w:szCs w:val="22"/>
          <w:lang w:val="es-ES"/>
        </w:rPr>
        <w:t xml:space="preserve"> 4 </w:t>
      </w:r>
      <w:proofErr w:type="spellStart"/>
      <w:r w:rsidRPr="00407CEF">
        <w:rPr>
          <w:rFonts w:ascii="Arial" w:hAnsi="Arial" w:cs="Arial"/>
          <w:bCs/>
          <w:sz w:val="22"/>
          <w:szCs w:val="22"/>
          <w:lang w:val="es-ES"/>
        </w:rPr>
        <w:t>ovog</w:t>
      </w:r>
      <w:proofErr w:type="spellEnd"/>
      <w:r w:rsidRPr="00407CEF">
        <w:rPr>
          <w:rFonts w:ascii="Arial" w:hAnsi="Arial" w:cs="Arial"/>
          <w:bCs/>
          <w:sz w:val="22"/>
          <w:szCs w:val="22"/>
          <w:lang w:val="es-ES"/>
        </w:rPr>
        <w:t xml:space="preserve"> </w:t>
      </w:r>
      <w:proofErr w:type="spellStart"/>
      <w:r w:rsidRPr="00407CEF">
        <w:rPr>
          <w:rFonts w:ascii="Arial" w:hAnsi="Arial" w:cs="Arial"/>
          <w:bCs/>
          <w:sz w:val="22"/>
          <w:szCs w:val="22"/>
          <w:lang w:val="es-ES"/>
        </w:rPr>
        <w:t>člana</w:t>
      </w:r>
      <w:proofErr w:type="spellEnd"/>
      <w:r w:rsidRPr="00407CEF">
        <w:rPr>
          <w:rFonts w:ascii="Arial" w:hAnsi="Arial" w:cs="Arial"/>
          <w:bCs/>
          <w:sz w:val="22"/>
          <w:szCs w:val="22"/>
          <w:lang w:val="es-ES"/>
        </w:rPr>
        <w:t xml:space="preserve"> </w:t>
      </w:r>
      <w:proofErr w:type="spellStart"/>
      <w:r w:rsidRPr="00407CEF">
        <w:rPr>
          <w:rFonts w:ascii="Arial" w:hAnsi="Arial" w:cs="Arial"/>
          <w:bCs/>
          <w:sz w:val="22"/>
          <w:szCs w:val="22"/>
          <w:lang w:val="es-ES"/>
        </w:rPr>
        <w:t>objavljuju</w:t>
      </w:r>
      <w:proofErr w:type="spellEnd"/>
      <w:r w:rsidRPr="00407CEF">
        <w:rPr>
          <w:rFonts w:ascii="Arial" w:hAnsi="Arial" w:cs="Arial"/>
          <w:bCs/>
          <w:sz w:val="22"/>
          <w:szCs w:val="22"/>
          <w:lang w:val="es-ES"/>
        </w:rPr>
        <w:t xml:space="preserve"> se na </w:t>
      </w:r>
      <w:proofErr w:type="spellStart"/>
      <w:r w:rsidRPr="00407CEF">
        <w:rPr>
          <w:rFonts w:ascii="Arial" w:hAnsi="Arial" w:cs="Arial"/>
          <w:bCs/>
          <w:sz w:val="22"/>
          <w:szCs w:val="22"/>
          <w:lang w:val="es-ES"/>
        </w:rPr>
        <w:t>oglasnoj</w:t>
      </w:r>
      <w:proofErr w:type="spellEnd"/>
      <w:r w:rsidRPr="00407CEF">
        <w:rPr>
          <w:rFonts w:ascii="Arial" w:hAnsi="Arial" w:cs="Arial"/>
          <w:bCs/>
          <w:sz w:val="22"/>
          <w:szCs w:val="22"/>
          <w:lang w:val="es-ES"/>
        </w:rPr>
        <w:t xml:space="preserve"> </w:t>
      </w:r>
      <w:proofErr w:type="spellStart"/>
      <w:r w:rsidRPr="00407CEF">
        <w:rPr>
          <w:rFonts w:ascii="Arial" w:hAnsi="Arial" w:cs="Arial"/>
          <w:bCs/>
          <w:sz w:val="22"/>
          <w:szCs w:val="22"/>
          <w:lang w:val="es-ES"/>
        </w:rPr>
        <w:t>tabli</w:t>
      </w:r>
      <w:proofErr w:type="spellEnd"/>
      <w:r w:rsidRPr="00407CEF">
        <w:rPr>
          <w:rFonts w:ascii="Arial" w:hAnsi="Arial" w:cs="Arial"/>
          <w:bCs/>
          <w:sz w:val="22"/>
          <w:szCs w:val="22"/>
          <w:lang w:val="es-ES"/>
        </w:rPr>
        <w:t xml:space="preserve"> Rektorata </w:t>
      </w:r>
      <w:proofErr w:type="spellStart"/>
      <w:r w:rsidRPr="00407CEF">
        <w:rPr>
          <w:rFonts w:ascii="Arial" w:hAnsi="Arial" w:cs="Arial"/>
          <w:bCs/>
          <w:sz w:val="22"/>
          <w:szCs w:val="22"/>
          <w:lang w:val="es-ES"/>
        </w:rPr>
        <w:t>Univerziteta</w:t>
      </w:r>
      <w:proofErr w:type="spellEnd"/>
      <w:r w:rsidRPr="00407CEF">
        <w:rPr>
          <w:rFonts w:ascii="Arial" w:hAnsi="Arial" w:cs="Arial"/>
          <w:bCs/>
          <w:sz w:val="22"/>
          <w:szCs w:val="22"/>
          <w:lang w:val="es-ES"/>
        </w:rPr>
        <w:t xml:space="preserve"> i </w:t>
      </w:r>
      <w:proofErr w:type="spellStart"/>
      <w:r w:rsidRPr="00407CEF">
        <w:rPr>
          <w:rFonts w:ascii="Arial" w:hAnsi="Arial" w:cs="Arial"/>
          <w:bCs/>
          <w:sz w:val="22"/>
          <w:szCs w:val="22"/>
          <w:lang w:val="es-ES"/>
        </w:rPr>
        <w:t>oglasnim</w:t>
      </w:r>
      <w:proofErr w:type="spellEnd"/>
      <w:r w:rsidRPr="00407CEF">
        <w:rPr>
          <w:rFonts w:ascii="Arial" w:hAnsi="Arial" w:cs="Arial"/>
          <w:bCs/>
          <w:sz w:val="22"/>
          <w:szCs w:val="22"/>
          <w:lang w:val="es-ES"/>
        </w:rPr>
        <w:t xml:space="preserve"> </w:t>
      </w:r>
      <w:proofErr w:type="spellStart"/>
      <w:r w:rsidRPr="00407CEF">
        <w:rPr>
          <w:rFonts w:ascii="Arial" w:hAnsi="Arial" w:cs="Arial"/>
          <w:bCs/>
          <w:sz w:val="22"/>
          <w:szCs w:val="22"/>
          <w:lang w:val="es-ES"/>
        </w:rPr>
        <w:t>tablama</w:t>
      </w:r>
      <w:proofErr w:type="spellEnd"/>
      <w:r w:rsidRPr="00407CEF">
        <w:rPr>
          <w:rFonts w:ascii="Arial" w:hAnsi="Arial" w:cs="Arial"/>
          <w:bCs/>
          <w:sz w:val="22"/>
          <w:szCs w:val="22"/>
          <w:lang w:val="es-ES"/>
        </w:rPr>
        <w:t xml:space="preserve"> </w:t>
      </w:r>
      <w:proofErr w:type="spellStart"/>
      <w:r w:rsidRPr="00407CEF">
        <w:rPr>
          <w:rFonts w:ascii="Arial" w:hAnsi="Arial" w:cs="Arial"/>
          <w:bCs/>
          <w:sz w:val="22"/>
          <w:szCs w:val="22"/>
          <w:lang w:val="es-ES"/>
        </w:rPr>
        <w:t>organizacionih</w:t>
      </w:r>
      <w:proofErr w:type="spellEnd"/>
      <w:r w:rsidRPr="00407CEF">
        <w:rPr>
          <w:rFonts w:ascii="Arial" w:hAnsi="Arial" w:cs="Arial"/>
          <w:bCs/>
          <w:sz w:val="22"/>
          <w:szCs w:val="22"/>
          <w:lang w:val="es-ES"/>
        </w:rPr>
        <w:t xml:space="preserve"> </w:t>
      </w:r>
      <w:proofErr w:type="spellStart"/>
      <w:r w:rsidRPr="00407CEF">
        <w:rPr>
          <w:rFonts w:ascii="Arial" w:hAnsi="Arial" w:cs="Arial"/>
          <w:bCs/>
          <w:sz w:val="22"/>
          <w:szCs w:val="22"/>
          <w:lang w:val="es-ES"/>
        </w:rPr>
        <w:t>jedinica</w:t>
      </w:r>
      <w:proofErr w:type="spellEnd"/>
      <w:r w:rsidRPr="00407CEF">
        <w:rPr>
          <w:rFonts w:ascii="Arial" w:hAnsi="Arial" w:cs="Arial"/>
          <w:bCs/>
          <w:sz w:val="22"/>
          <w:szCs w:val="22"/>
          <w:lang w:val="es-ES"/>
        </w:rPr>
        <w:t xml:space="preserve"> </w:t>
      </w:r>
      <w:proofErr w:type="spellStart"/>
      <w:r w:rsidRPr="00407CEF">
        <w:rPr>
          <w:rFonts w:ascii="Arial" w:hAnsi="Arial" w:cs="Arial"/>
          <w:bCs/>
          <w:sz w:val="22"/>
          <w:szCs w:val="22"/>
          <w:lang w:val="es-ES"/>
        </w:rPr>
        <w:t>Univerziteta</w:t>
      </w:r>
      <w:proofErr w:type="spellEnd"/>
      <w:r>
        <w:rPr>
          <w:rFonts w:ascii="Arial" w:hAnsi="Arial" w:cs="Arial"/>
          <w:bCs/>
          <w:sz w:val="22"/>
          <w:szCs w:val="22"/>
          <w:lang w:val="es-ES"/>
        </w:rPr>
        <w:t>.</w:t>
      </w:r>
    </w:p>
    <w:p w:rsidR="00407CEF" w:rsidRPr="00407CEF" w:rsidRDefault="00407CEF" w:rsidP="006E423D">
      <w:pPr>
        <w:autoSpaceDE w:val="0"/>
        <w:autoSpaceDN w:val="0"/>
        <w:adjustRightInd w:val="0"/>
        <w:jc w:val="both"/>
        <w:rPr>
          <w:rFonts w:ascii="Arial" w:hAnsi="Arial" w:cs="Arial"/>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Pri odlučivanju, Komisija će voditi računa naročito o stvarnoj stambenoj potrebi zaposlenog i članova njegovog porodičnog domaćinstva.</w:t>
      </w:r>
    </w:p>
    <w:p w:rsidR="006E423D" w:rsidRPr="00667A78" w:rsidRDefault="006E423D" w:rsidP="006E423D">
      <w:pPr>
        <w:autoSpaceDE w:val="0"/>
        <w:autoSpaceDN w:val="0"/>
        <w:adjustRightInd w:val="0"/>
        <w:jc w:val="both"/>
        <w:rPr>
          <w:rFonts w:ascii="Arial" w:hAnsi="Arial" w:cs="Arial"/>
          <w:sz w:val="22"/>
          <w:szCs w:val="22"/>
          <w:lang w:val="sl-SI"/>
        </w:rPr>
      </w:pPr>
    </w:p>
    <w:p w:rsidR="006E423D" w:rsidRPr="00667A78" w:rsidRDefault="006E423D" w:rsidP="006E423D">
      <w:pPr>
        <w:autoSpaceDE w:val="0"/>
        <w:autoSpaceDN w:val="0"/>
        <w:adjustRightInd w:val="0"/>
        <w:jc w:val="both"/>
        <w:rPr>
          <w:rFonts w:ascii="Arial" w:hAnsi="Arial" w:cs="Arial"/>
          <w:iCs/>
          <w:sz w:val="22"/>
          <w:szCs w:val="22"/>
          <w:lang w:val="es-ES"/>
        </w:rPr>
      </w:pPr>
      <w:proofErr w:type="spellStart"/>
      <w:r w:rsidRPr="00667A78">
        <w:rPr>
          <w:rFonts w:ascii="Arial" w:hAnsi="Arial" w:cs="Arial"/>
          <w:iCs/>
          <w:sz w:val="22"/>
          <w:szCs w:val="22"/>
          <w:lang w:val="es-ES"/>
        </w:rPr>
        <w:t>Odluke</w:t>
      </w:r>
      <w:proofErr w:type="spellEnd"/>
      <w:r w:rsidRPr="00667A78">
        <w:rPr>
          <w:rFonts w:ascii="Arial" w:hAnsi="Arial" w:cs="Arial"/>
          <w:iCs/>
          <w:sz w:val="22"/>
          <w:szCs w:val="22"/>
          <w:lang w:val="es-ES"/>
        </w:rPr>
        <w:t xml:space="preserve"> </w:t>
      </w:r>
      <w:proofErr w:type="spellStart"/>
      <w:r w:rsidRPr="00667A78">
        <w:rPr>
          <w:rFonts w:ascii="Arial" w:hAnsi="Arial" w:cs="Arial"/>
          <w:iCs/>
          <w:sz w:val="22"/>
          <w:szCs w:val="22"/>
          <w:lang w:val="es-ES"/>
        </w:rPr>
        <w:t>Komisije</w:t>
      </w:r>
      <w:proofErr w:type="spellEnd"/>
      <w:r w:rsidRPr="00667A78">
        <w:rPr>
          <w:rFonts w:ascii="Arial" w:hAnsi="Arial" w:cs="Arial"/>
          <w:iCs/>
          <w:sz w:val="22"/>
          <w:szCs w:val="22"/>
          <w:lang w:val="es-ES"/>
        </w:rPr>
        <w:t xml:space="preserve"> </w:t>
      </w:r>
      <w:proofErr w:type="spellStart"/>
      <w:r w:rsidRPr="00667A78">
        <w:rPr>
          <w:rFonts w:ascii="Arial" w:hAnsi="Arial" w:cs="Arial"/>
          <w:iCs/>
          <w:sz w:val="22"/>
          <w:szCs w:val="22"/>
          <w:lang w:val="es-ES"/>
        </w:rPr>
        <w:t>dostavljaju</w:t>
      </w:r>
      <w:proofErr w:type="spellEnd"/>
      <w:r w:rsidRPr="00667A78">
        <w:rPr>
          <w:rFonts w:ascii="Arial" w:hAnsi="Arial" w:cs="Arial"/>
          <w:iCs/>
          <w:sz w:val="22"/>
          <w:szCs w:val="22"/>
          <w:lang w:val="es-ES"/>
        </w:rPr>
        <w:t xml:space="preserve"> se </w:t>
      </w:r>
      <w:proofErr w:type="spellStart"/>
      <w:r w:rsidRPr="00667A78">
        <w:rPr>
          <w:rFonts w:ascii="Arial" w:hAnsi="Arial" w:cs="Arial"/>
          <w:iCs/>
          <w:sz w:val="22"/>
          <w:szCs w:val="22"/>
          <w:lang w:val="es-ES"/>
        </w:rPr>
        <w:t>svim</w:t>
      </w:r>
      <w:proofErr w:type="spellEnd"/>
      <w:r w:rsidRPr="00667A78">
        <w:rPr>
          <w:rFonts w:ascii="Arial" w:hAnsi="Arial" w:cs="Arial"/>
          <w:iCs/>
          <w:sz w:val="22"/>
          <w:szCs w:val="22"/>
          <w:lang w:val="es-ES"/>
        </w:rPr>
        <w:t xml:space="preserve"> </w:t>
      </w:r>
      <w:proofErr w:type="spellStart"/>
      <w:r w:rsidRPr="00667A78">
        <w:rPr>
          <w:rFonts w:ascii="Arial" w:hAnsi="Arial" w:cs="Arial"/>
          <w:iCs/>
          <w:sz w:val="22"/>
          <w:szCs w:val="22"/>
          <w:lang w:val="es-ES"/>
        </w:rPr>
        <w:t>učesnicima</w:t>
      </w:r>
      <w:proofErr w:type="spellEnd"/>
      <w:r w:rsidRPr="00667A78">
        <w:rPr>
          <w:rFonts w:ascii="Arial" w:hAnsi="Arial" w:cs="Arial"/>
          <w:iCs/>
          <w:sz w:val="22"/>
          <w:szCs w:val="22"/>
          <w:lang w:val="es-ES"/>
        </w:rPr>
        <w:t xml:space="preserve"> </w:t>
      </w:r>
      <w:proofErr w:type="spellStart"/>
      <w:r w:rsidRPr="00667A78">
        <w:rPr>
          <w:rFonts w:ascii="Arial" w:hAnsi="Arial" w:cs="Arial"/>
          <w:iCs/>
          <w:sz w:val="22"/>
          <w:szCs w:val="22"/>
          <w:lang w:val="es-ES"/>
        </w:rPr>
        <w:t>oglasa</w:t>
      </w:r>
      <w:proofErr w:type="spellEnd"/>
      <w:r w:rsidRPr="00667A78">
        <w:rPr>
          <w:rFonts w:ascii="Arial" w:hAnsi="Arial" w:cs="Arial"/>
          <w:iCs/>
          <w:sz w:val="22"/>
          <w:szCs w:val="22"/>
          <w:lang w:val="es-ES"/>
        </w:rPr>
        <w:t>.</w:t>
      </w:r>
    </w:p>
    <w:p w:rsidR="006E423D" w:rsidRPr="00667A78" w:rsidRDefault="006E423D" w:rsidP="006E423D">
      <w:pPr>
        <w:autoSpaceDE w:val="0"/>
        <w:autoSpaceDN w:val="0"/>
        <w:adjustRightInd w:val="0"/>
        <w:jc w:val="both"/>
        <w:rPr>
          <w:rFonts w:ascii="Arial" w:hAnsi="Arial" w:cs="Arial"/>
          <w:iCs/>
          <w:sz w:val="22"/>
          <w:szCs w:val="22"/>
          <w:lang w:val="es-ES"/>
        </w:rPr>
      </w:pPr>
    </w:p>
    <w:p w:rsidR="006E423D" w:rsidRPr="00667A78" w:rsidRDefault="006E423D" w:rsidP="006E423D">
      <w:pPr>
        <w:autoSpaceDE w:val="0"/>
        <w:autoSpaceDN w:val="0"/>
        <w:adjustRightInd w:val="0"/>
        <w:jc w:val="both"/>
        <w:rPr>
          <w:rFonts w:ascii="Arial" w:hAnsi="Arial" w:cs="Arial"/>
          <w:iCs/>
          <w:sz w:val="22"/>
          <w:szCs w:val="22"/>
          <w:lang w:val="es-ES"/>
        </w:rPr>
      </w:pPr>
      <w:proofErr w:type="spellStart"/>
      <w:r w:rsidRPr="00667A78">
        <w:rPr>
          <w:rFonts w:ascii="Arial" w:hAnsi="Arial" w:cs="Arial"/>
          <w:iCs/>
          <w:sz w:val="22"/>
          <w:szCs w:val="22"/>
          <w:lang w:val="es-ES"/>
        </w:rPr>
        <w:t>Protiv</w:t>
      </w:r>
      <w:proofErr w:type="spellEnd"/>
      <w:r w:rsidRPr="00667A78">
        <w:rPr>
          <w:rFonts w:ascii="Arial" w:hAnsi="Arial" w:cs="Arial"/>
          <w:iCs/>
          <w:sz w:val="22"/>
          <w:szCs w:val="22"/>
          <w:lang w:val="es-ES"/>
        </w:rPr>
        <w:t xml:space="preserve"> </w:t>
      </w:r>
      <w:proofErr w:type="spellStart"/>
      <w:r w:rsidRPr="00667A78">
        <w:rPr>
          <w:rFonts w:ascii="Arial" w:hAnsi="Arial" w:cs="Arial"/>
          <w:iCs/>
          <w:sz w:val="22"/>
          <w:szCs w:val="22"/>
          <w:lang w:val="es-ES"/>
        </w:rPr>
        <w:t>odluka</w:t>
      </w:r>
      <w:proofErr w:type="spellEnd"/>
      <w:r w:rsidRPr="00667A78">
        <w:rPr>
          <w:rFonts w:ascii="Arial" w:hAnsi="Arial" w:cs="Arial"/>
          <w:iCs/>
          <w:sz w:val="22"/>
          <w:szCs w:val="22"/>
          <w:lang w:val="es-ES"/>
        </w:rPr>
        <w:t xml:space="preserve"> </w:t>
      </w:r>
      <w:proofErr w:type="spellStart"/>
      <w:r w:rsidRPr="00667A78">
        <w:rPr>
          <w:rFonts w:ascii="Arial" w:hAnsi="Arial" w:cs="Arial"/>
          <w:iCs/>
          <w:sz w:val="22"/>
          <w:szCs w:val="22"/>
          <w:lang w:val="es-ES"/>
        </w:rPr>
        <w:t>Komisije</w:t>
      </w:r>
      <w:proofErr w:type="spellEnd"/>
      <w:r w:rsidRPr="00667A78">
        <w:rPr>
          <w:rFonts w:ascii="Arial" w:hAnsi="Arial" w:cs="Arial"/>
          <w:iCs/>
          <w:sz w:val="22"/>
          <w:szCs w:val="22"/>
          <w:lang w:val="es-ES"/>
        </w:rPr>
        <w:t xml:space="preserve"> </w:t>
      </w:r>
      <w:proofErr w:type="spellStart"/>
      <w:r w:rsidRPr="00667A78">
        <w:rPr>
          <w:rFonts w:ascii="Arial" w:hAnsi="Arial" w:cs="Arial"/>
          <w:iCs/>
          <w:sz w:val="22"/>
          <w:szCs w:val="22"/>
          <w:lang w:val="es-ES"/>
        </w:rPr>
        <w:t>može</w:t>
      </w:r>
      <w:proofErr w:type="spellEnd"/>
      <w:r w:rsidRPr="00667A78">
        <w:rPr>
          <w:rFonts w:ascii="Arial" w:hAnsi="Arial" w:cs="Arial"/>
          <w:iCs/>
          <w:sz w:val="22"/>
          <w:szCs w:val="22"/>
          <w:lang w:val="es-ES"/>
        </w:rPr>
        <w:t xml:space="preserve"> se </w:t>
      </w:r>
      <w:proofErr w:type="spellStart"/>
      <w:r w:rsidRPr="00667A78">
        <w:rPr>
          <w:rFonts w:ascii="Arial" w:hAnsi="Arial" w:cs="Arial"/>
          <w:iCs/>
          <w:sz w:val="22"/>
          <w:szCs w:val="22"/>
          <w:lang w:val="es-ES"/>
        </w:rPr>
        <w:t>izjaviti</w:t>
      </w:r>
      <w:proofErr w:type="spellEnd"/>
      <w:r w:rsidRPr="00667A78">
        <w:rPr>
          <w:rFonts w:ascii="Arial" w:hAnsi="Arial" w:cs="Arial"/>
          <w:iCs/>
          <w:sz w:val="22"/>
          <w:szCs w:val="22"/>
          <w:lang w:val="es-ES"/>
        </w:rPr>
        <w:t xml:space="preserve"> </w:t>
      </w:r>
      <w:proofErr w:type="spellStart"/>
      <w:r w:rsidRPr="00667A78">
        <w:rPr>
          <w:rFonts w:ascii="Arial" w:hAnsi="Arial" w:cs="Arial"/>
          <w:iCs/>
          <w:sz w:val="22"/>
          <w:szCs w:val="22"/>
          <w:lang w:val="es-ES"/>
        </w:rPr>
        <w:t>žalba</w:t>
      </w:r>
      <w:proofErr w:type="spellEnd"/>
      <w:r w:rsidRPr="00667A78">
        <w:rPr>
          <w:rFonts w:ascii="Arial" w:hAnsi="Arial" w:cs="Arial"/>
          <w:iCs/>
          <w:sz w:val="22"/>
          <w:szCs w:val="22"/>
          <w:lang w:val="es-ES"/>
        </w:rPr>
        <w:t xml:space="preserve"> </w:t>
      </w:r>
      <w:proofErr w:type="spellStart"/>
      <w:r w:rsidRPr="00667A78">
        <w:rPr>
          <w:rFonts w:ascii="Arial" w:hAnsi="Arial" w:cs="Arial"/>
          <w:iCs/>
          <w:sz w:val="22"/>
          <w:szCs w:val="22"/>
          <w:lang w:val="es-ES"/>
        </w:rPr>
        <w:t>drugostepenoj</w:t>
      </w:r>
      <w:proofErr w:type="spellEnd"/>
      <w:r w:rsidRPr="00667A78">
        <w:rPr>
          <w:rFonts w:ascii="Arial" w:hAnsi="Arial" w:cs="Arial"/>
          <w:iCs/>
          <w:sz w:val="22"/>
          <w:szCs w:val="22"/>
          <w:lang w:val="es-ES"/>
        </w:rPr>
        <w:t xml:space="preserve"> </w:t>
      </w:r>
      <w:proofErr w:type="spellStart"/>
      <w:r w:rsidRPr="00667A78">
        <w:rPr>
          <w:rFonts w:ascii="Arial" w:hAnsi="Arial" w:cs="Arial"/>
          <w:iCs/>
          <w:sz w:val="22"/>
          <w:szCs w:val="22"/>
          <w:lang w:val="es-ES"/>
        </w:rPr>
        <w:t>stambenoj</w:t>
      </w:r>
      <w:proofErr w:type="spellEnd"/>
      <w:r w:rsidRPr="00667A78">
        <w:rPr>
          <w:rFonts w:ascii="Arial" w:hAnsi="Arial" w:cs="Arial"/>
          <w:iCs/>
          <w:sz w:val="22"/>
          <w:szCs w:val="22"/>
          <w:lang w:val="es-ES"/>
        </w:rPr>
        <w:t xml:space="preserve"> </w:t>
      </w:r>
      <w:proofErr w:type="spellStart"/>
      <w:r w:rsidRPr="00667A78">
        <w:rPr>
          <w:rFonts w:ascii="Arial" w:hAnsi="Arial" w:cs="Arial"/>
          <w:iCs/>
          <w:sz w:val="22"/>
          <w:szCs w:val="22"/>
          <w:lang w:val="es-ES"/>
        </w:rPr>
        <w:t>komisiji</w:t>
      </w:r>
      <w:proofErr w:type="spellEnd"/>
      <w:r w:rsidRPr="00667A78">
        <w:rPr>
          <w:rFonts w:ascii="Arial" w:hAnsi="Arial" w:cs="Arial"/>
          <w:iCs/>
          <w:sz w:val="22"/>
          <w:szCs w:val="22"/>
          <w:lang w:val="es-ES"/>
        </w:rPr>
        <w:t xml:space="preserve">, </w:t>
      </w:r>
      <w:proofErr w:type="spellStart"/>
      <w:r w:rsidRPr="00667A78">
        <w:rPr>
          <w:rFonts w:ascii="Arial" w:hAnsi="Arial" w:cs="Arial"/>
          <w:iCs/>
          <w:sz w:val="22"/>
          <w:szCs w:val="22"/>
          <w:lang w:val="es-ES"/>
        </w:rPr>
        <w:t>koju</w:t>
      </w:r>
      <w:proofErr w:type="spellEnd"/>
      <w:r w:rsidRPr="00667A78">
        <w:rPr>
          <w:rFonts w:ascii="Arial" w:hAnsi="Arial" w:cs="Arial"/>
          <w:iCs/>
          <w:sz w:val="22"/>
          <w:szCs w:val="22"/>
          <w:lang w:val="es-ES"/>
        </w:rPr>
        <w:t xml:space="preserve"> </w:t>
      </w:r>
      <w:proofErr w:type="spellStart"/>
      <w:r w:rsidRPr="00667A78">
        <w:rPr>
          <w:rFonts w:ascii="Arial" w:hAnsi="Arial" w:cs="Arial"/>
          <w:iCs/>
          <w:sz w:val="22"/>
          <w:szCs w:val="22"/>
          <w:lang w:val="es-ES"/>
        </w:rPr>
        <w:t>obrazuje</w:t>
      </w:r>
      <w:proofErr w:type="spellEnd"/>
      <w:r w:rsidRPr="00667A78">
        <w:rPr>
          <w:rFonts w:ascii="Arial" w:hAnsi="Arial" w:cs="Arial"/>
          <w:iCs/>
          <w:sz w:val="22"/>
          <w:szCs w:val="22"/>
          <w:lang w:val="es-ES"/>
        </w:rPr>
        <w:t xml:space="preserve"> Upravni odbor </w:t>
      </w:r>
      <w:proofErr w:type="spellStart"/>
      <w:r w:rsidRPr="00667A78">
        <w:rPr>
          <w:rFonts w:ascii="Arial" w:hAnsi="Arial" w:cs="Arial"/>
          <w:iCs/>
          <w:sz w:val="22"/>
          <w:szCs w:val="22"/>
          <w:lang w:val="es-ES"/>
        </w:rPr>
        <w:t>Univerziteta</w:t>
      </w:r>
      <w:proofErr w:type="spellEnd"/>
      <w:r w:rsidRPr="00667A78">
        <w:rPr>
          <w:rFonts w:ascii="Arial" w:hAnsi="Arial" w:cs="Arial"/>
          <w:iCs/>
          <w:sz w:val="22"/>
          <w:szCs w:val="22"/>
          <w:lang w:val="es-ES"/>
        </w:rPr>
        <w:t xml:space="preserve">, u </w:t>
      </w:r>
      <w:proofErr w:type="spellStart"/>
      <w:r w:rsidRPr="00667A78">
        <w:rPr>
          <w:rFonts w:ascii="Arial" w:hAnsi="Arial" w:cs="Arial"/>
          <w:iCs/>
          <w:sz w:val="22"/>
          <w:szCs w:val="22"/>
          <w:lang w:val="es-ES"/>
        </w:rPr>
        <w:t>roku</w:t>
      </w:r>
      <w:proofErr w:type="spellEnd"/>
      <w:r w:rsidRPr="00667A78">
        <w:rPr>
          <w:rFonts w:ascii="Arial" w:hAnsi="Arial" w:cs="Arial"/>
          <w:iCs/>
          <w:sz w:val="22"/>
          <w:szCs w:val="22"/>
          <w:lang w:val="es-ES"/>
        </w:rPr>
        <w:t xml:space="preserve"> </w:t>
      </w:r>
      <w:proofErr w:type="spellStart"/>
      <w:r w:rsidRPr="00667A78">
        <w:rPr>
          <w:rFonts w:ascii="Arial" w:hAnsi="Arial" w:cs="Arial"/>
          <w:iCs/>
          <w:sz w:val="22"/>
          <w:szCs w:val="22"/>
          <w:lang w:val="es-ES"/>
        </w:rPr>
        <w:t>od</w:t>
      </w:r>
      <w:proofErr w:type="spellEnd"/>
      <w:r w:rsidRPr="00667A78">
        <w:rPr>
          <w:rFonts w:ascii="Arial" w:hAnsi="Arial" w:cs="Arial"/>
          <w:iCs/>
          <w:sz w:val="22"/>
          <w:szCs w:val="22"/>
          <w:lang w:val="es-ES"/>
        </w:rPr>
        <w:t xml:space="preserve"> 15 </w:t>
      </w:r>
      <w:proofErr w:type="spellStart"/>
      <w:r w:rsidRPr="00667A78">
        <w:rPr>
          <w:rFonts w:ascii="Arial" w:hAnsi="Arial" w:cs="Arial"/>
          <w:iCs/>
          <w:sz w:val="22"/>
          <w:szCs w:val="22"/>
          <w:lang w:val="es-ES"/>
        </w:rPr>
        <w:t>dana</w:t>
      </w:r>
      <w:proofErr w:type="spellEnd"/>
      <w:r w:rsidRPr="00667A78">
        <w:rPr>
          <w:rFonts w:ascii="Arial" w:hAnsi="Arial" w:cs="Arial"/>
          <w:iCs/>
          <w:sz w:val="22"/>
          <w:szCs w:val="22"/>
          <w:lang w:val="es-ES"/>
        </w:rPr>
        <w:t xml:space="preserve"> </w:t>
      </w:r>
      <w:proofErr w:type="spellStart"/>
      <w:r w:rsidRPr="00667A78">
        <w:rPr>
          <w:rFonts w:ascii="Arial" w:hAnsi="Arial" w:cs="Arial"/>
          <w:iCs/>
          <w:sz w:val="22"/>
          <w:szCs w:val="22"/>
          <w:lang w:val="es-ES"/>
        </w:rPr>
        <w:t>od</w:t>
      </w:r>
      <w:proofErr w:type="spellEnd"/>
      <w:r w:rsidRPr="00667A78">
        <w:rPr>
          <w:rFonts w:ascii="Arial" w:hAnsi="Arial" w:cs="Arial"/>
          <w:iCs/>
          <w:sz w:val="22"/>
          <w:szCs w:val="22"/>
          <w:lang w:val="es-ES"/>
        </w:rPr>
        <w:t xml:space="preserve"> </w:t>
      </w:r>
      <w:proofErr w:type="spellStart"/>
      <w:r w:rsidRPr="00667A78">
        <w:rPr>
          <w:rFonts w:ascii="Arial" w:hAnsi="Arial" w:cs="Arial"/>
          <w:iCs/>
          <w:sz w:val="22"/>
          <w:szCs w:val="22"/>
          <w:lang w:val="es-ES"/>
        </w:rPr>
        <w:t>dana</w:t>
      </w:r>
      <w:proofErr w:type="spellEnd"/>
      <w:r w:rsidRPr="00667A78">
        <w:rPr>
          <w:rFonts w:ascii="Arial" w:hAnsi="Arial" w:cs="Arial"/>
          <w:iCs/>
          <w:sz w:val="22"/>
          <w:szCs w:val="22"/>
          <w:lang w:val="es-ES"/>
        </w:rPr>
        <w:t xml:space="preserve"> </w:t>
      </w:r>
      <w:proofErr w:type="spellStart"/>
      <w:r w:rsidRPr="00667A78">
        <w:rPr>
          <w:rFonts w:ascii="Arial" w:hAnsi="Arial" w:cs="Arial"/>
          <w:iCs/>
          <w:sz w:val="22"/>
          <w:szCs w:val="22"/>
          <w:lang w:val="es-ES"/>
        </w:rPr>
        <w:t>dostavljanja</w:t>
      </w:r>
      <w:proofErr w:type="spellEnd"/>
      <w:r w:rsidRPr="00667A78">
        <w:rPr>
          <w:rFonts w:ascii="Arial" w:hAnsi="Arial" w:cs="Arial"/>
          <w:iCs/>
          <w:sz w:val="22"/>
          <w:szCs w:val="22"/>
          <w:lang w:val="es-ES"/>
        </w:rPr>
        <w:t xml:space="preserve"> </w:t>
      </w:r>
      <w:proofErr w:type="spellStart"/>
      <w:r w:rsidRPr="00667A78">
        <w:rPr>
          <w:rFonts w:ascii="Arial" w:hAnsi="Arial" w:cs="Arial"/>
          <w:iCs/>
          <w:sz w:val="22"/>
          <w:szCs w:val="22"/>
          <w:lang w:val="es-ES"/>
        </w:rPr>
        <w:t>odluka</w:t>
      </w:r>
      <w:proofErr w:type="spellEnd"/>
      <w:r w:rsidRPr="00667A78">
        <w:rPr>
          <w:rFonts w:ascii="Arial" w:hAnsi="Arial" w:cs="Arial"/>
          <w:iCs/>
          <w:sz w:val="22"/>
          <w:szCs w:val="22"/>
          <w:lang w:val="es-ES"/>
        </w:rPr>
        <w:t>.</w:t>
      </w:r>
    </w:p>
    <w:p w:rsidR="006E423D" w:rsidRPr="00667A78" w:rsidRDefault="006E423D" w:rsidP="006E423D">
      <w:pPr>
        <w:autoSpaceDE w:val="0"/>
        <w:autoSpaceDN w:val="0"/>
        <w:adjustRightInd w:val="0"/>
        <w:jc w:val="both"/>
        <w:rPr>
          <w:rFonts w:ascii="Arial" w:hAnsi="Arial" w:cs="Arial"/>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Drugostepena komisija broji pet članova, iz reda lica sa akademskim zvanjima na Univerzitetu, od kojih su, po pravilu, dva člana iz Upravnog odbora Univerziteta.</w:t>
      </w:r>
    </w:p>
    <w:p w:rsidR="006E423D" w:rsidRPr="00667A78" w:rsidRDefault="006E423D" w:rsidP="006E423D">
      <w:pPr>
        <w:autoSpaceDE w:val="0"/>
        <w:autoSpaceDN w:val="0"/>
        <w:adjustRightInd w:val="0"/>
        <w:jc w:val="both"/>
        <w:rPr>
          <w:rFonts w:ascii="Arial" w:hAnsi="Arial" w:cs="Arial"/>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Članovi drugostepene komisije ne mogu biti lica koja su učestvovala u radu prvostepene komisije, niti lica koja su učesnici u postupku raspodjele stanova po raspisanom oglasu.</w:t>
      </w:r>
    </w:p>
    <w:p w:rsidR="006E423D" w:rsidRPr="00667A78" w:rsidRDefault="006E423D" w:rsidP="006E423D">
      <w:pPr>
        <w:autoSpaceDE w:val="0"/>
        <w:autoSpaceDN w:val="0"/>
        <w:adjustRightInd w:val="0"/>
        <w:jc w:val="both"/>
        <w:rPr>
          <w:rFonts w:ascii="Arial" w:hAnsi="Arial" w:cs="Arial"/>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es-ES"/>
        </w:rPr>
      </w:pPr>
      <w:proofErr w:type="spellStart"/>
      <w:r w:rsidRPr="00667A78">
        <w:rPr>
          <w:rFonts w:ascii="Arial" w:hAnsi="Arial" w:cs="Arial"/>
          <w:sz w:val="22"/>
          <w:szCs w:val="22"/>
          <w:lang w:val="es-ES"/>
        </w:rPr>
        <w:t>Odluka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drugostepene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komisije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donosi</w:t>
      </w:r>
      <w:proofErr w:type="spellEnd"/>
      <w:r w:rsidRPr="00667A78">
        <w:rPr>
          <w:rFonts w:ascii="Arial" w:hAnsi="Arial" w:cs="Arial"/>
          <w:sz w:val="22"/>
          <w:szCs w:val="22"/>
          <w:lang w:val="es-ES"/>
        </w:rPr>
        <w:t xml:space="preserve"> se u </w:t>
      </w:r>
      <w:proofErr w:type="spellStart"/>
      <w:r w:rsidRPr="00667A78">
        <w:rPr>
          <w:rFonts w:ascii="Arial" w:hAnsi="Arial" w:cs="Arial"/>
          <w:sz w:val="22"/>
          <w:szCs w:val="22"/>
          <w:lang w:val="es-ES"/>
        </w:rPr>
        <w:t>roku</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od</w:t>
      </w:r>
      <w:proofErr w:type="spellEnd"/>
      <w:r w:rsidRPr="00667A78">
        <w:rPr>
          <w:rFonts w:ascii="Arial" w:hAnsi="Arial" w:cs="Arial"/>
          <w:sz w:val="22"/>
          <w:szCs w:val="22"/>
          <w:lang w:val="es-ES"/>
        </w:rPr>
        <w:t xml:space="preserve"> 15 </w:t>
      </w:r>
      <w:proofErr w:type="spellStart"/>
      <w:r w:rsidRPr="00667A78">
        <w:rPr>
          <w:rFonts w:ascii="Arial" w:hAnsi="Arial" w:cs="Arial"/>
          <w:sz w:val="22"/>
          <w:szCs w:val="22"/>
          <w:lang w:val="es-ES"/>
        </w:rPr>
        <w:t>dana</w:t>
      </w:r>
      <w:proofErr w:type="spellEnd"/>
      <w:r w:rsidRPr="00667A78">
        <w:rPr>
          <w:rFonts w:ascii="Arial" w:hAnsi="Arial" w:cs="Arial"/>
          <w:sz w:val="22"/>
          <w:szCs w:val="22"/>
          <w:lang w:val="es-ES"/>
        </w:rPr>
        <w:t>.</w:t>
      </w:r>
    </w:p>
    <w:p w:rsidR="006E423D" w:rsidRPr="00667A78" w:rsidRDefault="006E423D" w:rsidP="006E423D">
      <w:pPr>
        <w:autoSpaceDE w:val="0"/>
        <w:autoSpaceDN w:val="0"/>
        <w:adjustRightInd w:val="0"/>
        <w:jc w:val="both"/>
        <w:rPr>
          <w:rFonts w:ascii="Arial" w:hAnsi="Arial" w:cs="Arial"/>
          <w:sz w:val="22"/>
          <w:szCs w:val="22"/>
          <w:lang w:val="es-ES"/>
        </w:rPr>
      </w:pPr>
    </w:p>
    <w:p w:rsidR="006E423D" w:rsidRPr="00667A78" w:rsidRDefault="006E423D" w:rsidP="006E423D">
      <w:pPr>
        <w:autoSpaceDE w:val="0"/>
        <w:autoSpaceDN w:val="0"/>
        <w:adjustRightInd w:val="0"/>
        <w:jc w:val="both"/>
        <w:rPr>
          <w:rFonts w:ascii="Arial" w:hAnsi="Arial" w:cs="Arial"/>
          <w:sz w:val="22"/>
          <w:szCs w:val="22"/>
          <w:lang w:val="es-ES"/>
        </w:rPr>
      </w:pPr>
      <w:proofErr w:type="spellStart"/>
      <w:r w:rsidRPr="00667A78">
        <w:rPr>
          <w:rFonts w:ascii="Arial" w:hAnsi="Arial" w:cs="Arial"/>
          <w:sz w:val="22"/>
          <w:szCs w:val="22"/>
          <w:lang w:val="es-ES"/>
        </w:rPr>
        <w:t>Prvostepena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odnosno</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drugostepena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komisija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odnosno</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rektor</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može</w:t>
      </w:r>
      <w:proofErr w:type="spellEnd"/>
      <w:r w:rsidRPr="00667A78">
        <w:rPr>
          <w:rFonts w:ascii="Arial" w:hAnsi="Arial" w:cs="Arial"/>
          <w:sz w:val="22"/>
          <w:szCs w:val="22"/>
          <w:lang w:val="es-ES"/>
        </w:rPr>
        <w:t xml:space="preserve">, u </w:t>
      </w:r>
      <w:proofErr w:type="spellStart"/>
      <w:r w:rsidRPr="00667A78">
        <w:rPr>
          <w:rFonts w:ascii="Arial" w:hAnsi="Arial" w:cs="Arial"/>
          <w:sz w:val="22"/>
          <w:szCs w:val="22"/>
          <w:lang w:val="es-ES"/>
        </w:rPr>
        <w:t>svako</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vrijeme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staviti</w:t>
      </w:r>
      <w:proofErr w:type="spellEnd"/>
      <w:r w:rsidRPr="00667A78">
        <w:rPr>
          <w:rFonts w:ascii="Arial" w:hAnsi="Arial" w:cs="Arial"/>
          <w:sz w:val="22"/>
          <w:szCs w:val="22"/>
          <w:lang w:val="es-ES"/>
        </w:rPr>
        <w:t xml:space="preserve"> van </w:t>
      </w:r>
      <w:proofErr w:type="spellStart"/>
      <w:r w:rsidRPr="00667A78">
        <w:rPr>
          <w:rFonts w:ascii="Arial" w:hAnsi="Arial" w:cs="Arial"/>
          <w:sz w:val="22"/>
          <w:szCs w:val="22"/>
          <w:lang w:val="es-ES"/>
        </w:rPr>
        <w:t>snage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svoju</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odluku</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ukoliko</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utvrdi</w:t>
      </w:r>
      <w:proofErr w:type="spellEnd"/>
      <w:r w:rsidRPr="00667A78">
        <w:rPr>
          <w:rFonts w:ascii="Arial" w:hAnsi="Arial" w:cs="Arial"/>
          <w:sz w:val="22"/>
          <w:szCs w:val="22"/>
          <w:lang w:val="es-ES"/>
        </w:rPr>
        <w:t xml:space="preserve"> da je </w:t>
      </w:r>
      <w:proofErr w:type="spellStart"/>
      <w:r w:rsidRPr="00667A78">
        <w:rPr>
          <w:rFonts w:ascii="Arial" w:hAnsi="Arial" w:cs="Arial"/>
          <w:sz w:val="22"/>
          <w:szCs w:val="22"/>
          <w:lang w:val="es-ES"/>
        </w:rPr>
        <w:t>zaposlenom</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dodijeljen</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stan</w:t>
      </w:r>
      <w:proofErr w:type="spellEnd"/>
      <w:r w:rsidRPr="00667A78">
        <w:rPr>
          <w:rFonts w:ascii="Arial" w:hAnsi="Arial" w:cs="Arial"/>
          <w:sz w:val="22"/>
          <w:szCs w:val="22"/>
          <w:lang w:val="es-ES"/>
        </w:rPr>
        <w:t xml:space="preserve"> na </w:t>
      </w:r>
      <w:proofErr w:type="spellStart"/>
      <w:r w:rsidRPr="00667A78">
        <w:rPr>
          <w:rFonts w:ascii="Arial" w:hAnsi="Arial" w:cs="Arial"/>
          <w:sz w:val="22"/>
          <w:szCs w:val="22"/>
          <w:lang w:val="es-ES"/>
        </w:rPr>
        <w:t>osnovu</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podnijete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dokumentacije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sa</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netačnim</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podacima</w:t>
      </w:r>
      <w:proofErr w:type="spellEnd"/>
      <w:r w:rsidRPr="00667A78">
        <w:rPr>
          <w:rFonts w:ascii="Arial" w:hAnsi="Arial" w:cs="Arial"/>
          <w:sz w:val="22"/>
          <w:szCs w:val="22"/>
          <w:lang w:val="es-ES"/>
        </w:rPr>
        <w:t xml:space="preserve"> i/li </w:t>
      </w:r>
      <w:proofErr w:type="spellStart"/>
      <w:r w:rsidRPr="00667A78">
        <w:rPr>
          <w:rFonts w:ascii="Arial" w:hAnsi="Arial" w:cs="Arial"/>
          <w:sz w:val="22"/>
          <w:szCs w:val="22"/>
          <w:lang w:val="es-ES"/>
        </w:rPr>
        <w:t>dokumentacije</w:t>
      </w:r>
      <w:proofErr w:type="spellEnd"/>
      <w:r w:rsidRPr="00667A78">
        <w:rPr>
          <w:rFonts w:ascii="Arial" w:hAnsi="Arial" w:cs="Arial"/>
          <w:sz w:val="22"/>
          <w:szCs w:val="22"/>
          <w:lang w:val="es-ES"/>
        </w:rPr>
        <w:t xml:space="preserve"> u </w:t>
      </w:r>
      <w:proofErr w:type="spellStart"/>
      <w:r w:rsidRPr="00667A78">
        <w:rPr>
          <w:rFonts w:ascii="Arial" w:hAnsi="Arial" w:cs="Arial"/>
          <w:sz w:val="22"/>
          <w:szCs w:val="22"/>
          <w:lang w:val="es-ES"/>
        </w:rPr>
        <w:t>kojoj</w:t>
      </w:r>
      <w:proofErr w:type="spellEnd"/>
      <w:r w:rsidRPr="00667A78">
        <w:rPr>
          <w:rFonts w:ascii="Arial" w:hAnsi="Arial" w:cs="Arial"/>
          <w:sz w:val="22"/>
          <w:szCs w:val="22"/>
          <w:lang w:val="es-ES"/>
        </w:rPr>
        <w:t xml:space="preserve"> je </w:t>
      </w:r>
      <w:proofErr w:type="spellStart"/>
      <w:r w:rsidRPr="00667A78">
        <w:rPr>
          <w:rFonts w:ascii="Arial" w:hAnsi="Arial" w:cs="Arial"/>
          <w:sz w:val="22"/>
          <w:szCs w:val="22"/>
          <w:lang w:val="es-ES"/>
        </w:rPr>
        <w:t>zaposleni</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prikrio</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činjenice</w:t>
      </w:r>
      <w:proofErr w:type="spellEnd"/>
      <w:r w:rsidRPr="00667A78">
        <w:rPr>
          <w:rFonts w:ascii="Arial" w:hAnsi="Arial" w:cs="Arial"/>
          <w:sz w:val="22"/>
          <w:szCs w:val="22"/>
          <w:lang w:val="es-ES"/>
        </w:rPr>
        <w:t xml:space="preserve"> </w:t>
      </w:r>
      <w:proofErr w:type="spellStart"/>
      <w:r w:rsidRPr="00667A78">
        <w:rPr>
          <w:rFonts w:ascii="Arial" w:hAnsi="Arial" w:cs="Arial"/>
          <w:sz w:val="22"/>
          <w:szCs w:val="22"/>
          <w:lang w:val="es-ES"/>
        </w:rPr>
        <w:t>relevantne</w:t>
      </w:r>
      <w:proofErr w:type="spellEnd"/>
      <w:r w:rsidRPr="00667A78">
        <w:rPr>
          <w:rFonts w:ascii="Arial" w:hAnsi="Arial" w:cs="Arial"/>
          <w:sz w:val="22"/>
          <w:szCs w:val="22"/>
          <w:lang w:val="es-ES"/>
        </w:rPr>
        <w:t xml:space="preserve"> za </w:t>
      </w:r>
      <w:proofErr w:type="spellStart"/>
      <w:r w:rsidRPr="00667A78">
        <w:rPr>
          <w:rFonts w:ascii="Arial" w:hAnsi="Arial" w:cs="Arial"/>
          <w:sz w:val="22"/>
          <w:szCs w:val="22"/>
          <w:lang w:val="es-ES"/>
        </w:rPr>
        <w:t>utvrđivanje</w:t>
      </w:r>
      <w:proofErr w:type="spellEnd"/>
      <w:r w:rsidRPr="00667A78">
        <w:rPr>
          <w:rFonts w:ascii="Arial" w:hAnsi="Arial" w:cs="Arial"/>
          <w:sz w:val="22"/>
          <w:szCs w:val="22"/>
          <w:lang w:val="es-ES"/>
        </w:rPr>
        <w:t xml:space="preserve"> reda </w:t>
      </w:r>
      <w:proofErr w:type="spellStart"/>
      <w:r w:rsidRPr="00667A78">
        <w:rPr>
          <w:rFonts w:ascii="Arial" w:hAnsi="Arial" w:cs="Arial"/>
          <w:sz w:val="22"/>
          <w:szCs w:val="22"/>
          <w:lang w:val="es-ES"/>
        </w:rPr>
        <w:t>prvenstva</w:t>
      </w:r>
      <w:proofErr w:type="spellEnd"/>
      <w:r w:rsidRPr="00667A78">
        <w:rPr>
          <w:rFonts w:ascii="Arial" w:hAnsi="Arial" w:cs="Arial"/>
          <w:sz w:val="22"/>
          <w:szCs w:val="22"/>
          <w:lang w:val="es-ES"/>
        </w:rPr>
        <w:t>.</w:t>
      </w:r>
    </w:p>
    <w:p w:rsidR="006E423D" w:rsidRPr="00667A78" w:rsidRDefault="006E423D" w:rsidP="006E423D">
      <w:pPr>
        <w:rPr>
          <w:rFonts w:ascii="Arial" w:hAnsi="Arial" w:cs="Arial"/>
          <w:sz w:val="22"/>
          <w:szCs w:val="22"/>
          <w:lang w:val="sr-Latn-CS"/>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Zaključenje</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ugovora</w:t>
      </w:r>
      <w:proofErr w:type="spellEnd"/>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20</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Na osnovu konačne odluke o rješavanju stambenih potreba zaključuje se ugovor o zakupu, kupovini stana pod povoljnijim uslovima, razmjeni i udruživanju sredstava subjekata.</w:t>
      </w:r>
    </w:p>
    <w:p w:rsidR="006E423D" w:rsidRPr="00667A78" w:rsidRDefault="006E423D" w:rsidP="006E423D">
      <w:pPr>
        <w:jc w:val="both"/>
        <w:rPr>
          <w:rFonts w:ascii="Arial" w:hAnsi="Arial" w:cs="Arial"/>
          <w:sz w:val="22"/>
          <w:szCs w:val="22"/>
          <w:lang w:val="sl-SI"/>
        </w:rPr>
      </w:pPr>
    </w:p>
    <w:p w:rsidR="006E423D" w:rsidRPr="00667A78" w:rsidRDefault="006E423D" w:rsidP="006E423D">
      <w:pPr>
        <w:rPr>
          <w:rFonts w:ascii="Arial" w:hAnsi="Arial" w:cs="Arial"/>
          <w:sz w:val="22"/>
          <w:szCs w:val="22"/>
          <w:lang w:val="sl-SI"/>
        </w:rPr>
      </w:pPr>
      <w:r w:rsidRPr="00667A78">
        <w:rPr>
          <w:rFonts w:ascii="Arial" w:hAnsi="Arial" w:cs="Arial"/>
          <w:sz w:val="22"/>
          <w:szCs w:val="22"/>
          <w:lang w:val="sl-SI"/>
        </w:rPr>
        <w:t>Ugovor sa zaposlenim zaključuje rektor.</w:t>
      </w:r>
    </w:p>
    <w:p w:rsidR="006E423D" w:rsidRDefault="006E423D" w:rsidP="006E423D">
      <w:pPr>
        <w:rPr>
          <w:rFonts w:ascii="Arial" w:hAnsi="Arial" w:cs="Arial"/>
          <w:sz w:val="22"/>
          <w:szCs w:val="22"/>
          <w:lang w:val="sl-SI"/>
        </w:rPr>
      </w:pPr>
    </w:p>
    <w:p w:rsidR="00D60183" w:rsidRPr="00667A78" w:rsidRDefault="00D60183" w:rsidP="006E423D">
      <w:pPr>
        <w:rPr>
          <w:rFonts w:ascii="Arial" w:hAnsi="Arial" w:cs="Arial"/>
          <w:sz w:val="22"/>
          <w:szCs w:val="22"/>
          <w:lang w:val="sl-SI"/>
        </w:rPr>
      </w:pPr>
    </w:p>
    <w:p w:rsidR="006E423D" w:rsidRPr="00667A78" w:rsidRDefault="006E423D" w:rsidP="006E423D">
      <w:pPr>
        <w:rPr>
          <w:rFonts w:ascii="Arial" w:hAnsi="Arial" w:cs="Arial"/>
          <w:sz w:val="22"/>
          <w:szCs w:val="22"/>
          <w:lang w:val="sl-SI"/>
        </w:rPr>
      </w:pPr>
    </w:p>
    <w:p w:rsidR="006E423D" w:rsidRPr="00667A78" w:rsidRDefault="006E423D" w:rsidP="00667A78">
      <w:pPr>
        <w:pStyle w:val="Bilten"/>
        <w:spacing w:line="240" w:lineRule="auto"/>
        <w:jc w:val="center"/>
        <w:rPr>
          <w:rFonts w:ascii="Arial" w:hAnsi="Arial" w:cs="Arial"/>
          <w:b/>
          <w:sz w:val="22"/>
          <w:szCs w:val="22"/>
          <w:lang w:val="sl-SI"/>
        </w:rPr>
      </w:pPr>
      <w:r w:rsidRPr="00667A78">
        <w:rPr>
          <w:rFonts w:ascii="Arial" w:hAnsi="Arial" w:cs="Arial"/>
          <w:b/>
          <w:sz w:val="22"/>
          <w:szCs w:val="22"/>
          <w:lang w:val="sl-SI"/>
        </w:rPr>
        <w:t>IV - NAČIN RJEŠAVANJA STAMBENIH POTREBA</w:t>
      </w:r>
    </w:p>
    <w:p w:rsidR="006E423D" w:rsidRPr="00667A78" w:rsidRDefault="006E423D" w:rsidP="006E423D">
      <w:pPr>
        <w:pStyle w:val="Bilten"/>
        <w:spacing w:line="240" w:lineRule="auto"/>
        <w:jc w:val="center"/>
        <w:rPr>
          <w:rFonts w:ascii="Arial" w:hAnsi="Arial" w:cs="Arial"/>
          <w:b/>
          <w:sz w:val="22"/>
          <w:szCs w:val="22"/>
        </w:rPr>
      </w:pPr>
    </w:p>
    <w:p w:rsidR="006E423D" w:rsidRPr="00667A78" w:rsidRDefault="006E423D" w:rsidP="006E423D">
      <w:pPr>
        <w:pStyle w:val="Bilten"/>
        <w:spacing w:line="240" w:lineRule="auto"/>
        <w:jc w:val="center"/>
        <w:rPr>
          <w:rFonts w:ascii="Arial" w:hAnsi="Arial" w:cs="Arial"/>
          <w:b/>
          <w:sz w:val="22"/>
          <w:szCs w:val="22"/>
        </w:rPr>
      </w:pPr>
      <w:proofErr w:type="spellStart"/>
      <w:r w:rsidRPr="00667A78">
        <w:rPr>
          <w:rFonts w:ascii="Arial" w:hAnsi="Arial" w:cs="Arial"/>
          <w:b/>
          <w:sz w:val="22"/>
          <w:szCs w:val="22"/>
        </w:rPr>
        <w:t>Opšta</w:t>
      </w:r>
      <w:proofErr w:type="spellEnd"/>
      <w:r w:rsidRPr="00667A78">
        <w:rPr>
          <w:rFonts w:ascii="Arial" w:hAnsi="Arial" w:cs="Arial"/>
          <w:b/>
          <w:sz w:val="22"/>
          <w:szCs w:val="22"/>
        </w:rPr>
        <w:t xml:space="preserve"> </w:t>
      </w:r>
      <w:proofErr w:type="spellStart"/>
      <w:r w:rsidRPr="00667A78">
        <w:rPr>
          <w:rFonts w:ascii="Arial" w:hAnsi="Arial" w:cs="Arial"/>
          <w:b/>
          <w:sz w:val="22"/>
          <w:szCs w:val="22"/>
        </w:rPr>
        <w:t>odredba</w:t>
      </w:r>
      <w:proofErr w:type="spellEnd"/>
    </w:p>
    <w:p w:rsidR="006E423D" w:rsidRPr="00667A78" w:rsidRDefault="006E423D" w:rsidP="006E423D">
      <w:pPr>
        <w:pStyle w:val="Bilten"/>
        <w:spacing w:line="240" w:lineRule="auto"/>
        <w:jc w:val="center"/>
        <w:rPr>
          <w:rFonts w:ascii="Arial" w:hAnsi="Arial" w:cs="Arial"/>
          <w:b/>
          <w:sz w:val="22"/>
          <w:szCs w:val="22"/>
        </w:rPr>
      </w:pPr>
    </w:p>
    <w:p w:rsidR="006E423D" w:rsidRPr="00667A78" w:rsidRDefault="006E423D" w:rsidP="006E423D">
      <w:pPr>
        <w:pStyle w:val="Bilten"/>
        <w:spacing w:line="240" w:lineRule="auto"/>
        <w:jc w:val="center"/>
        <w:rPr>
          <w:rFonts w:ascii="Arial" w:hAnsi="Arial" w:cs="Arial"/>
          <w:b/>
          <w:sz w:val="22"/>
          <w:szCs w:val="22"/>
          <w:lang w:val="sr-Latn-CS"/>
        </w:rPr>
      </w:pPr>
    </w:p>
    <w:p w:rsidR="006E423D" w:rsidRPr="00667A78" w:rsidRDefault="006E423D" w:rsidP="006E423D">
      <w:pPr>
        <w:pStyle w:val="Bilten"/>
        <w:spacing w:line="240" w:lineRule="auto"/>
        <w:jc w:val="center"/>
        <w:rPr>
          <w:rFonts w:ascii="Arial" w:hAnsi="Arial" w:cs="Arial"/>
          <w:b/>
          <w:sz w:val="22"/>
          <w:szCs w:val="22"/>
          <w:lang w:val="sl-SI"/>
        </w:rPr>
      </w:pPr>
      <w:r w:rsidRPr="00667A78">
        <w:rPr>
          <w:rFonts w:ascii="Arial" w:hAnsi="Arial" w:cs="Arial"/>
          <w:b/>
          <w:sz w:val="22"/>
          <w:szCs w:val="22"/>
          <w:lang w:val="sl-SI"/>
        </w:rPr>
        <w:t>Član 21</w:t>
      </w:r>
    </w:p>
    <w:p w:rsidR="006E423D" w:rsidRPr="00667A78" w:rsidRDefault="006E423D" w:rsidP="006E423D">
      <w:pPr>
        <w:pStyle w:val="Bilten"/>
        <w:spacing w:line="240" w:lineRule="auto"/>
        <w:jc w:val="center"/>
        <w:rPr>
          <w:rFonts w:ascii="Arial" w:hAnsi="Arial" w:cs="Arial"/>
          <w:b/>
          <w:sz w:val="22"/>
          <w:szCs w:val="22"/>
          <w:lang w:val="sl-SI"/>
        </w:rPr>
      </w:pPr>
    </w:p>
    <w:p w:rsidR="006E423D" w:rsidRPr="00667A78" w:rsidRDefault="006E423D" w:rsidP="006E423D">
      <w:pPr>
        <w:jc w:val="both"/>
        <w:rPr>
          <w:rFonts w:ascii="Arial" w:hAnsi="Arial" w:cs="Arial"/>
          <w:bCs/>
          <w:sz w:val="22"/>
          <w:szCs w:val="22"/>
          <w:lang w:val="sl-SI"/>
        </w:rPr>
      </w:pPr>
      <w:r w:rsidRPr="00667A78">
        <w:rPr>
          <w:rFonts w:ascii="Arial" w:hAnsi="Arial" w:cs="Arial"/>
          <w:bCs/>
          <w:sz w:val="22"/>
          <w:szCs w:val="22"/>
          <w:lang w:val="sl-SI"/>
        </w:rPr>
        <w:t>Stambene potrebe zaposlenog rješavaju se u mjestu zaposlenja, odnosno rada.</w:t>
      </w:r>
    </w:p>
    <w:p w:rsidR="006E423D" w:rsidRPr="00667A78" w:rsidRDefault="006E423D" w:rsidP="006E423D">
      <w:pPr>
        <w:autoSpaceDE w:val="0"/>
        <w:autoSpaceDN w:val="0"/>
        <w:adjustRightInd w:val="0"/>
        <w:rPr>
          <w:rFonts w:ascii="Arial" w:hAnsi="Arial" w:cs="Arial"/>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Zaposleni koji je ostvario pravo na stan, a stan se ne nalazi u mjestu zaposlenja, odnosno rada, stambenu potrebu rješava zamjenom stana za stan u mjestu zaposlenja, odnosno rada, o čemu se stara Komisija.</w:t>
      </w:r>
    </w:p>
    <w:p w:rsidR="006E423D" w:rsidRPr="00667A78" w:rsidRDefault="006E423D" w:rsidP="006E423D">
      <w:pPr>
        <w:autoSpaceDE w:val="0"/>
        <w:autoSpaceDN w:val="0"/>
        <w:adjustRightInd w:val="0"/>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r-Latn-CS"/>
        </w:rPr>
      </w:pPr>
      <w:r w:rsidRPr="00667A78">
        <w:rPr>
          <w:rFonts w:ascii="Arial" w:hAnsi="Arial" w:cs="Arial"/>
          <w:sz w:val="22"/>
          <w:szCs w:val="22"/>
          <w:lang w:val="sr-Latn-CS"/>
        </w:rPr>
        <w:t>U slučaju da se, ni nakon sprovedene zakonske procedure javnog oglašavanja zamjene stana iz stava 2 ovog člana, ne obezbijedi odgovarajući stan u mjestu zaposlenja, odnosno rada, Komisija može riješiti stambenu potrebu zaposlenog dodijelom stana iz kvote raspoloživih stanova.</w:t>
      </w:r>
    </w:p>
    <w:p w:rsidR="006E423D" w:rsidRPr="00667A78" w:rsidRDefault="006E423D" w:rsidP="006E423D">
      <w:pPr>
        <w:jc w:val="both"/>
        <w:rPr>
          <w:rFonts w:ascii="Arial" w:hAnsi="Arial" w:cs="Arial"/>
          <w:sz w:val="22"/>
          <w:szCs w:val="22"/>
          <w:lang w:val="sl-SI"/>
        </w:rPr>
      </w:pPr>
    </w:p>
    <w:p w:rsidR="006E423D" w:rsidRPr="00667A78" w:rsidRDefault="006E423D" w:rsidP="006E423D">
      <w:pPr>
        <w:rPr>
          <w:rFonts w:ascii="Arial" w:hAnsi="Arial" w:cs="Arial"/>
          <w:sz w:val="22"/>
          <w:szCs w:val="22"/>
          <w:lang w:val="sl-SI"/>
        </w:rPr>
      </w:pPr>
      <w:r w:rsidRPr="00667A78">
        <w:rPr>
          <w:rFonts w:ascii="Arial" w:hAnsi="Arial" w:cs="Arial"/>
          <w:sz w:val="22"/>
          <w:szCs w:val="22"/>
          <w:lang w:val="sl-SI"/>
        </w:rPr>
        <w:t>Zaposleni mogu da rješavaju svoje stambene potrebe:</w:t>
      </w:r>
    </w:p>
    <w:p w:rsidR="006E423D" w:rsidRPr="00667A78" w:rsidRDefault="006E423D" w:rsidP="006E423D">
      <w:pPr>
        <w:numPr>
          <w:ilvl w:val="0"/>
          <w:numId w:val="3"/>
        </w:numPr>
        <w:rPr>
          <w:rFonts w:ascii="Arial" w:hAnsi="Arial" w:cs="Arial"/>
          <w:sz w:val="22"/>
          <w:szCs w:val="22"/>
          <w:lang w:val="sl-SI"/>
        </w:rPr>
      </w:pPr>
      <w:r w:rsidRPr="00667A78">
        <w:rPr>
          <w:rFonts w:ascii="Arial" w:hAnsi="Arial" w:cs="Arial"/>
          <w:sz w:val="22"/>
          <w:szCs w:val="22"/>
          <w:lang w:val="sl-SI"/>
        </w:rPr>
        <w:t xml:space="preserve">po osnovu zakupa stana; </w:t>
      </w:r>
    </w:p>
    <w:p w:rsidR="006E423D" w:rsidRPr="00667A78" w:rsidRDefault="006E423D" w:rsidP="006E423D">
      <w:pPr>
        <w:numPr>
          <w:ilvl w:val="0"/>
          <w:numId w:val="3"/>
        </w:numPr>
        <w:jc w:val="both"/>
        <w:rPr>
          <w:rFonts w:ascii="Arial" w:hAnsi="Arial" w:cs="Arial"/>
          <w:sz w:val="22"/>
          <w:szCs w:val="22"/>
          <w:lang w:val="sl-SI"/>
        </w:rPr>
      </w:pPr>
      <w:r w:rsidRPr="00667A78">
        <w:rPr>
          <w:rFonts w:ascii="Arial" w:hAnsi="Arial" w:cs="Arial"/>
          <w:sz w:val="22"/>
          <w:szCs w:val="22"/>
          <w:lang w:val="sl-SI"/>
        </w:rPr>
        <w:t>dodjelom novčanih sredstava za izgradnju ili kupovinu stana, odnosno porodične stambene zgrade;</w:t>
      </w:r>
    </w:p>
    <w:p w:rsidR="006E423D" w:rsidRPr="00667A78" w:rsidRDefault="006E423D" w:rsidP="006E423D">
      <w:pPr>
        <w:numPr>
          <w:ilvl w:val="0"/>
          <w:numId w:val="3"/>
        </w:numPr>
        <w:rPr>
          <w:rFonts w:ascii="Arial" w:hAnsi="Arial" w:cs="Arial"/>
          <w:sz w:val="22"/>
          <w:szCs w:val="22"/>
          <w:lang w:val="sl-SI"/>
        </w:rPr>
      </w:pPr>
      <w:r w:rsidRPr="00667A78">
        <w:rPr>
          <w:rFonts w:ascii="Arial" w:hAnsi="Arial" w:cs="Arial"/>
          <w:sz w:val="22"/>
          <w:szCs w:val="22"/>
          <w:lang w:val="sl-SI"/>
        </w:rPr>
        <w:t>kupovinom stana pod povoljnijim uslovima;</w:t>
      </w:r>
    </w:p>
    <w:p w:rsidR="006E423D" w:rsidRPr="00667A78" w:rsidRDefault="006E423D" w:rsidP="006E423D">
      <w:pPr>
        <w:numPr>
          <w:ilvl w:val="0"/>
          <w:numId w:val="3"/>
        </w:numPr>
        <w:rPr>
          <w:rFonts w:ascii="Arial" w:hAnsi="Arial" w:cs="Arial"/>
          <w:sz w:val="22"/>
          <w:szCs w:val="22"/>
          <w:lang w:val="sl-SI"/>
        </w:rPr>
      </w:pPr>
      <w:r w:rsidRPr="00667A78">
        <w:rPr>
          <w:rFonts w:ascii="Arial" w:hAnsi="Arial" w:cs="Arial"/>
          <w:sz w:val="22"/>
          <w:szCs w:val="22"/>
          <w:lang w:val="sl-SI"/>
        </w:rPr>
        <w:t>razmjenom stanova;</w:t>
      </w:r>
    </w:p>
    <w:p w:rsidR="006E423D" w:rsidRPr="00667A78" w:rsidRDefault="006E423D" w:rsidP="006E423D">
      <w:pPr>
        <w:numPr>
          <w:ilvl w:val="0"/>
          <w:numId w:val="3"/>
        </w:numPr>
        <w:rPr>
          <w:rFonts w:ascii="Arial" w:hAnsi="Arial" w:cs="Arial"/>
          <w:sz w:val="22"/>
          <w:szCs w:val="22"/>
          <w:lang w:val="sl-SI"/>
        </w:rPr>
      </w:pPr>
      <w:r w:rsidRPr="00667A78">
        <w:rPr>
          <w:rFonts w:ascii="Arial" w:hAnsi="Arial" w:cs="Arial"/>
          <w:sz w:val="22"/>
          <w:szCs w:val="22"/>
          <w:lang w:val="sl-SI"/>
        </w:rPr>
        <w:t>dodjelom stana iz kvote rektora;</w:t>
      </w:r>
    </w:p>
    <w:p w:rsidR="006E423D" w:rsidRPr="00667A78" w:rsidRDefault="006E423D" w:rsidP="006E423D">
      <w:pPr>
        <w:numPr>
          <w:ilvl w:val="0"/>
          <w:numId w:val="3"/>
        </w:numPr>
        <w:rPr>
          <w:rFonts w:ascii="Arial" w:hAnsi="Arial" w:cs="Arial"/>
          <w:sz w:val="22"/>
          <w:szCs w:val="22"/>
          <w:lang w:val="sl-SI"/>
        </w:rPr>
      </w:pPr>
      <w:r w:rsidRPr="00667A78">
        <w:rPr>
          <w:rFonts w:ascii="Arial" w:hAnsi="Arial" w:cs="Arial"/>
          <w:sz w:val="22"/>
          <w:szCs w:val="22"/>
          <w:lang w:val="sl-SI"/>
        </w:rPr>
        <w:t>dodjelom stana iz kvote stambenog fonda Sindikata Univerziteta;</w:t>
      </w:r>
    </w:p>
    <w:p w:rsidR="006E423D" w:rsidRPr="00667A78" w:rsidRDefault="006E423D" w:rsidP="006E423D">
      <w:pPr>
        <w:numPr>
          <w:ilvl w:val="0"/>
          <w:numId w:val="3"/>
        </w:numPr>
        <w:rPr>
          <w:rFonts w:ascii="Arial" w:hAnsi="Arial" w:cs="Arial"/>
          <w:sz w:val="22"/>
          <w:szCs w:val="22"/>
          <w:lang w:val="sl-SI"/>
        </w:rPr>
      </w:pPr>
      <w:r w:rsidRPr="00667A78">
        <w:rPr>
          <w:rFonts w:ascii="Arial" w:hAnsi="Arial" w:cs="Arial"/>
          <w:sz w:val="22"/>
          <w:szCs w:val="22"/>
          <w:lang w:val="sl-SI"/>
        </w:rPr>
        <w:t>zajedničkim rješavanjem stambenih potreba po osnovu udruživanja sredstava subjekata.</w:t>
      </w: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Zakup</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stana</w:t>
      </w:r>
      <w:proofErr w:type="spellEnd"/>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22</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Za dodjelu stana po osnovu zakupa zaključuje se ugovor o zakupu stana koji, pored zakonom propisanih elemenata, sadrži i podatke iz odluke o dodjeli stana.</w:t>
      </w:r>
    </w:p>
    <w:p w:rsidR="006E423D" w:rsidRPr="00667A78" w:rsidRDefault="006E423D" w:rsidP="006E423D">
      <w:pPr>
        <w:rPr>
          <w:rFonts w:ascii="Arial" w:hAnsi="Arial" w:cs="Arial"/>
          <w:sz w:val="22"/>
          <w:szCs w:val="22"/>
          <w:lang w:val="sl-SI"/>
        </w:rPr>
      </w:pPr>
    </w:p>
    <w:p w:rsidR="00D60183" w:rsidRDefault="00D60183" w:rsidP="006E423D">
      <w:pPr>
        <w:pStyle w:val="Bilten"/>
        <w:spacing w:line="240" w:lineRule="auto"/>
        <w:jc w:val="center"/>
        <w:rPr>
          <w:rFonts w:ascii="Arial" w:hAnsi="Arial" w:cs="Arial"/>
          <w:b/>
          <w:bCs/>
          <w:sz w:val="22"/>
          <w:szCs w:val="22"/>
        </w:rPr>
      </w:pPr>
    </w:p>
    <w:p w:rsidR="00DE78C8" w:rsidRDefault="00DE78C8" w:rsidP="006E423D">
      <w:pPr>
        <w:pStyle w:val="Bilten"/>
        <w:spacing w:line="240" w:lineRule="auto"/>
        <w:jc w:val="center"/>
        <w:rPr>
          <w:rFonts w:ascii="Arial" w:hAnsi="Arial" w:cs="Arial"/>
          <w:b/>
          <w:bCs/>
          <w:sz w:val="22"/>
          <w:szCs w:val="22"/>
        </w:rPr>
      </w:pPr>
    </w:p>
    <w:p w:rsidR="00DE78C8" w:rsidRDefault="00DE78C8" w:rsidP="006E423D">
      <w:pPr>
        <w:pStyle w:val="Bilten"/>
        <w:spacing w:line="240" w:lineRule="auto"/>
        <w:jc w:val="center"/>
        <w:rPr>
          <w:rFonts w:ascii="Arial" w:hAnsi="Arial" w:cs="Arial"/>
          <w:b/>
          <w:bCs/>
          <w:sz w:val="22"/>
          <w:szCs w:val="22"/>
        </w:rPr>
      </w:pPr>
    </w:p>
    <w:p w:rsidR="00DE78C8" w:rsidRDefault="00DE78C8" w:rsidP="006E423D">
      <w:pPr>
        <w:pStyle w:val="Bilten"/>
        <w:spacing w:line="240" w:lineRule="auto"/>
        <w:jc w:val="center"/>
        <w:rPr>
          <w:rFonts w:ascii="Arial" w:hAnsi="Arial" w:cs="Arial"/>
          <w:b/>
          <w:bCs/>
          <w:sz w:val="22"/>
          <w:szCs w:val="22"/>
        </w:rPr>
      </w:pPr>
    </w:p>
    <w:p w:rsidR="00DE78C8" w:rsidRDefault="00DE78C8"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bookmarkStart w:id="0" w:name="_GoBack"/>
      <w:bookmarkEnd w:id="0"/>
      <w:proofErr w:type="spellStart"/>
      <w:r w:rsidRPr="00667A78">
        <w:rPr>
          <w:rFonts w:ascii="Arial" w:hAnsi="Arial" w:cs="Arial"/>
          <w:b/>
          <w:bCs/>
          <w:sz w:val="22"/>
          <w:szCs w:val="22"/>
        </w:rPr>
        <w:lastRenderedPageBreak/>
        <w:t>Zakupnina</w:t>
      </w:r>
      <w:proofErr w:type="spellEnd"/>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23</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Visinu zakupnine za korišćenje stana po osnovu zakupa određuje Upravni odbor Univerziteta, na predlog Komisije.</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ilten"/>
        <w:spacing w:line="240" w:lineRule="auto"/>
        <w:rPr>
          <w:rFonts w:ascii="Arial" w:hAnsi="Arial" w:cs="Arial"/>
          <w:b/>
          <w:bCs/>
          <w:sz w:val="22"/>
          <w:szCs w:val="22"/>
          <w:lang w:val="sl-SI"/>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Dodjela</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novčanih</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sredstava</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kredita</w:t>
      </w:r>
      <w:proofErr w:type="spellEnd"/>
      <w:r w:rsidRPr="00667A78">
        <w:rPr>
          <w:rFonts w:ascii="Arial" w:hAnsi="Arial" w:cs="Arial"/>
          <w:b/>
          <w:bCs/>
          <w:sz w:val="22"/>
          <w:szCs w:val="22"/>
        </w:rPr>
        <w:t>)</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24</w:t>
      </w:r>
    </w:p>
    <w:p w:rsidR="00D60183" w:rsidRPr="00667A78" w:rsidRDefault="00D60183" w:rsidP="006E423D">
      <w:pPr>
        <w:pStyle w:val="Bilten"/>
        <w:spacing w:line="240" w:lineRule="auto"/>
        <w:jc w:val="center"/>
        <w:rPr>
          <w:rFonts w:ascii="Arial" w:hAnsi="Arial" w:cs="Arial"/>
          <w:b/>
          <w:bCs/>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Posebnim pravilnikom uređuju se način, kriterijumi i postupak rješavanja stambenih potreba saradnika, neakademskog i stručnog osoblja dodjelom novčanih sredstva.</w:t>
      </w:r>
    </w:p>
    <w:p w:rsidR="006E423D" w:rsidRPr="00667A78" w:rsidRDefault="006E423D" w:rsidP="006E423D">
      <w:pPr>
        <w:autoSpaceDE w:val="0"/>
        <w:autoSpaceDN w:val="0"/>
        <w:adjustRightInd w:val="0"/>
        <w:jc w:val="both"/>
        <w:rPr>
          <w:rFonts w:ascii="Arial" w:hAnsi="Arial" w:cs="Arial"/>
          <w:sz w:val="22"/>
          <w:szCs w:val="22"/>
          <w:lang w:val="sl-SI"/>
        </w:rPr>
      </w:pPr>
    </w:p>
    <w:p w:rsidR="006E423D" w:rsidRPr="00667A78" w:rsidRDefault="006E423D" w:rsidP="006E423D">
      <w:pPr>
        <w:jc w:val="both"/>
        <w:rPr>
          <w:rFonts w:ascii="Arial" w:hAnsi="Arial" w:cs="Arial"/>
          <w:b/>
          <w:i/>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 xml:space="preserve">Povoljniji uslovi za kupovinu stana </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 xml:space="preserve">Član 25 </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 xml:space="preserve">Rok otplate dužne cijene i visinu sopstvenog učešća određuje Upravni odbor Univerziteta, u skladu sa Planom rješavanja stambenih potreba. </w:t>
      </w:r>
    </w:p>
    <w:p w:rsidR="006E423D" w:rsidRPr="00667A78" w:rsidRDefault="006E423D" w:rsidP="006E423D">
      <w:pPr>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Visina sopstvenog učešća ne može biti manja od 25% od tržišne vrijednosti stana.</w:t>
      </w:r>
    </w:p>
    <w:p w:rsidR="006E423D" w:rsidRPr="00667A78" w:rsidRDefault="006E423D" w:rsidP="006E423D">
      <w:pPr>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U slučaju razmjene stanova, visina sopstvenog učešća ne može biti manja od 25% od razlike tržišnih vrijednosti dobijenog i vraćenog stana.</w:t>
      </w:r>
    </w:p>
    <w:p w:rsidR="006E423D" w:rsidRPr="00667A78" w:rsidRDefault="006E423D" w:rsidP="006E423D">
      <w:pPr>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Ugovor o prodaji stana pod povoljnijim uslovima obavezno sadrži odredbu da je Univerzitet, kao prodavac, saglasan da se danom zaključenja ugovora upiše pravo susvojine Univerziteta i zaposlenog, kao kupca, u srazmjeri dobijenog i uloženog u sticanju prava susvojine, uzimajući kao osnov stvarno uložena sredstva i tržišnu vrijednost stana.</w:t>
      </w:r>
    </w:p>
    <w:p w:rsidR="006E423D" w:rsidRPr="00667A78" w:rsidRDefault="006E423D" w:rsidP="006E423D">
      <w:pPr>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Univerzitet je saglasan da kupac stekne pravo isključive svojine na dodijeljenom stanu po proteku roka od 10 godina, bez obaveze plaćanja dodatne naknade vrijednosti stana.</w:t>
      </w:r>
    </w:p>
    <w:p w:rsidR="006E423D" w:rsidRPr="00667A78" w:rsidRDefault="006E423D" w:rsidP="006E423D">
      <w:pPr>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 xml:space="preserve">U slučaju raskida radnog odnosa sa Univerzitetom ili ako sticalac prava susvojine na stanu ne čuva stan kao dobar domaćin;  ako ga upotrebljava protivno ugovoru i zakonu ili ga daje drugom na upotrebu (nenamjensko korišćenje stana), prije isteka roka od 10 godina od zaključenja ugovora o prodaji/dodjeli stana od Univerziteta, zaposleni-kupac ili neko treći obavezan je da naknadi Univerzitetu tržišnu vrijednost stana ili dijela stana, nakon obračunate razlike sopstvenog učešća, odnosno Univerzitet je obavezan da kupcu naknadi njegovo učešće u susvojini, a ako to nije moguće da stan proda na tržištu i sredstva opredijeli srazmjerno učešću u susvojini. </w:t>
      </w:r>
    </w:p>
    <w:p w:rsidR="006E423D" w:rsidRPr="00667A78" w:rsidRDefault="006E423D" w:rsidP="006E423D">
      <w:pPr>
        <w:jc w:val="both"/>
        <w:rPr>
          <w:rFonts w:ascii="Arial" w:hAnsi="Arial" w:cs="Arial"/>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Zaposlenom koji je izabran, odnosno imenovan na državnu funkciju, u skladu sa zakonom čije vršenje zahtijeva privremeni prestanak rada kod poslodavca, do isteka jednog mandata, miruju prava i obaveze iz ugovora o prodaji/dodjeli stana od Univerziteta.</w:t>
      </w:r>
    </w:p>
    <w:p w:rsidR="006E423D" w:rsidRPr="00667A78" w:rsidRDefault="006E423D" w:rsidP="006E423D">
      <w:pPr>
        <w:autoSpaceDE w:val="0"/>
        <w:autoSpaceDN w:val="0"/>
        <w:adjustRightInd w:val="0"/>
        <w:jc w:val="both"/>
        <w:rPr>
          <w:rFonts w:ascii="Arial" w:hAnsi="Arial" w:cs="Arial"/>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Zaposlenom koji  ima 40 godina rada ili je ostvario pravo na penziju po sili zakona, dozvoljava se pravo upisa  svojine na dodijeljenom stanu, bez plaćanja obeštećenja za stan.</w:t>
      </w:r>
    </w:p>
    <w:p w:rsidR="006E423D" w:rsidRPr="00667A78" w:rsidRDefault="006E423D" w:rsidP="006E423D">
      <w:pPr>
        <w:autoSpaceDE w:val="0"/>
        <w:autoSpaceDN w:val="0"/>
        <w:adjustRightInd w:val="0"/>
        <w:jc w:val="both"/>
        <w:rPr>
          <w:rFonts w:ascii="Arial" w:hAnsi="Arial" w:cs="Arial"/>
          <w:sz w:val="22"/>
          <w:szCs w:val="22"/>
          <w:lang w:val="sl-SI"/>
        </w:rPr>
      </w:pPr>
    </w:p>
    <w:p w:rsidR="006E423D" w:rsidRPr="00667A78" w:rsidRDefault="006E423D" w:rsidP="006E423D">
      <w:pPr>
        <w:autoSpaceDE w:val="0"/>
        <w:autoSpaceDN w:val="0"/>
        <w:adjustRightInd w:val="0"/>
        <w:rPr>
          <w:rFonts w:ascii="Arial" w:hAnsi="Arial" w:cs="Arial"/>
          <w:sz w:val="22"/>
          <w:szCs w:val="22"/>
          <w:lang w:val="sl-SI"/>
        </w:rPr>
      </w:pPr>
      <w:r w:rsidRPr="00667A78">
        <w:rPr>
          <w:rFonts w:ascii="Arial" w:hAnsi="Arial" w:cs="Arial"/>
          <w:sz w:val="22"/>
          <w:szCs w:val="22"/>
          <w:lang w:val="sl-SI"/>
        </w:rPr>
        <w:t>Pravo iz stava 8 ovog člana ima i član porodičnog domaćinstva za slučaj smrti zaposlenog.</w:t>
      </w:r>
    </w:p>
    <w:p w:rsidR="006E423D" w:rsidRPr="00667A78" w:rsidRDefault="006E423D" w:rsidP="006E423D">
      <w:pPr>
        <w:autoSpaceDE w:val="0"/>
        <w:autoSpaceDN w:val="0"/>
        <w:adjustRightInd w:val="0"/>
        <w:rPr>
          <w:rFonts w:ascii="Arial" w:hAnsi="Arial" w:cs="Arial"/>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Zaposlenom koji  nema 40 godina rada može se, na njegov zahtjev, uzimajući u obzir sve okolnosti, dozvoliti umanjenje naknade za stan dodijeljen od Univerziteta, ili druge obaveze prema Univerzitetu iz postupka rješavanja stambene potrebe. Pri tome, odobrilo bi se umanjenje proporcionalno godinama radnog staža ostvarenog na Univerzitetu i vremenu korišćenja stana u odnosu na period od 10 godina.</w:t>
      </w:r>
    </w:p>
    <w:p w:rsidR="006E423D" w:rsidRPr="00667A78" w:rsidRDefault="006E423D" w:rsidP="006E423D">
      <w:pPr>
        <w:autoSpaceDE w:val="0"/>
        <w:autoSpaceDN w:val="0"/>
        <w:adjustRightInd w:val="0"/>
        <w:jc w:val="both"/>
        <w:rPr>
          <w:rFonts w:ascii="Arial" w:hAnsi="Arial" w:cs="Arial"/>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Tržišnu vrijednost stana utvrđuje Upravni odbor Univerziteta, nakon pribavljenog mišljenja nadležnog organa ili tijela.</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ilten"/>
        <w:spacing w:line="240" w:lineRule="auto"/>
        <w:jc w:val="center"/>
        <w:rPr>
          <w:rFonts w:ascii="Arial" w:hAnsi="Arial" w:cs="Arial"/>
          <w:b/>
          <w:bCs/>
          <w:iCs/>
          <w:sz w:val="22"/>
          <w:szCs w:val="22"/>
          <w:lang w:val="sl-SI"/>
        </w:rPr>
      </w:pPr>
    </w:p>
    <w:p w:rsidR="006E423D" w:rsidRPr="00667A78" w:rsidRDefault="006E423D" w:rsidP="006E423D">
      <w:pPr>
        <w:pStyle w:val="Bilten"/>
        <w:spacing w:line="240" w:lineRule="auto"/>
        <w:jc w:val="center"/>
        <w:rPr>
          <w:rFonts w:ascii="Arial" w:hAnsi="Arial" w:cs="Arial"/>
          <w:b/>
          <w:bCs/>
          <w:iCs/>
          <w:sz w:val="22"/>
          <w:szCs w:val="22"/>
          <w:lang w:val="sl-SI"/>
        </w:rPr>
      </w:pPr>
      <w:r w:rsidRPr="00667A78">
        <w:rPr>
          <w:rFonts w:ascii="Arial" w:hAnsi="Arial" w:cs="Arial"/>
          <w:b/>
          <w:bCs/>
          <w:iCs/>
          <w:sz w:val="22"/>
          <w:szCs w:val="22"/>
          <w:lang w:val="sl-SI"/>
        </w:rPr>
        <w:t>Obezbjeđenje potraživanja</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26</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odyText"/>
        <w:jc w:val="both"/>
        <w:rPr>
          <w:rFonts w:ascii="Arial" w:hAnsi="Arial" w:cs="Arial"/>
          <w:b w:val="0"/>
          <w:sz w:val="22"/>
          <w:szCs w:val="22"/>
        </w:rPr>
      </w:pPr>
      <w:proofErr w:type="spellStart"/>
      <w:r w:rsidRPr="00667A78">
        <w:rPr>
          <w:rFonts w:ascii="Arial" w:hAnsi="Arial" w:cs="Arial"/>
          <w:b w:val="0"/>
          <w:sz w:val="22"/>
          <w:szCs w:val="22"/>
        </w:rPr>
        <w:t>Kod</w:t>
      </w:r>
      <w:proofErr w:type="spellEnd"/>
      <w:r w:rsidRPr="00667A78">
        <w:rPr>
          <w:rFonts w:ascii="Arial" w:hAnsi="Arial" w:cs="Arial"/>
          <w:b w:val="0"/>
          <w:sz w:val="22"/>
          <w:szCs w:val="22"/>
        </w:rPr>
        <w:t xml:space="preserve"> </w:t>
      </w:r>
      <w:proofErr w:type="spellStart"/>
      <w:r w:rsidRPr="00667A78">
        <w:rPr>
          <w:rFonts w:ascii="Arial" w:hAnsi="Arial" w:cs="Arial"/>
          <w:b w:val="0"/>
          <w:sz w:val="22"/>
          <w:szCs w:val="22"/>
        </w:rPr>
        <w:t>prodaje</w:t>
      </w:r>
      <w:proofErr w:type="spellEnd"/>
      <w:r w:rsidRPr="00667A78">
        <w:rPr>
          <w:rFonts w:ascii="Arial" w:hAnsi="Arial" w:cs="Arial"/>
          <w:b w:val="0"/>
          <w:sz w:val="22"/>
          <w:szCs w:val="22"/>
        </w:rPr>
        <w:t xml:space="preserve"> </w:t>
      </w:r>
      <w:proofErr w:type="spellStart"/>
      <w:r w:rsidRPr="00667A78">
        <w:rPr>
          <w:rFonts w:ascii="Arial" w:hAnsi="Arial" w:cs="Arial"/>
          <w:b w:val="0"/>
          <w:sz w:val="22"/>
          <w:szCs w:val="22"/>
        </w:rPr>
        <w:t>stana</w:t>
      </w:r>
      <w:proofErr w:type="spellEnd"/>
      <w:r w:rsidRPr="00667A78">
        <w:rPr>
          <w:rFonts w:ascii="Arial" w:hAnsi="Arial" w:cs="Arial"/>
          <w:b w:val="0"/>
          <w:sz w:val="22"/>
          <w:szCs w:val="22"/>
        </w:rPr>
        <w:t xml:space="preserve"> </w:t>
      </w:r>
      <w:proofErr w:type="spellStart"/>
      <w:proofErr w:type="gramStart"/>
      <w:r w:rsidRPr="00667A78">
        <w:rPr>
          <w:rFonts w:ascii="Arial" w:hAnsi="Arial" w:cs="Arial"/>
          <w:b w:val="0"/>
          <w:sz w:val="22"/>
          <w:szCs w:val="22"/>
        </w:rPr>
        <w:t>na</w:t>
      </w:r>
      <w:proofErr w:type="spellEnd"/>
      <w:proofErr w:type="gramEnd"/>
      <w:r w:rsidRPr="00667A78">
        <w:rPr>
          <w:rFonts w:ascii="Arial" w:hAnsi="Arial" w:cs="Arial"/>
          <w:b w:val="0"/>
          <w:sz w:val="22"/>
          <w:szCs w:val="22"/>
        </w:rPr>
        <w:t xml:space="preserve"> </w:t>
      </w:r>
      <w:proofErr w:type="spellStart"/>
      <w:r w:rsidRPr="00667A78">
        <w:rPr>
          <w:rFonts w:ascii="Arial" w:hAnsi="Arial" w:cs="Arial"/>
          <w:b w:val="0"/>
          <w:sz w:val="22"/>
          <w:szCs w:val="22"/>
        </w:rPr>
        <w:t>poček</w:t>
      </w:r>
      <w:proofErr w:type="spellEnd"/>
      <w:r w:rsidRPr="00667A78">
        <w:rPr>
          <w:rFonts w:ascii="Arial" w:hAnsi="Arial" w:cs="Arial"/>
          <w:b w:val="0"/>
          <w:sz w:val="22"/>
          <w:szCs w:val="22"/>
        </w:rPr>
        <w:t xml:space="preserve"> </w:t>
      </w:r>
      <w:proofErr w:type="spellStart"/>
      <w:r w:rsidRPr="00667A78">
        <w:rPr>
          <w:rFonts w:ascii="Arial" w:hAnsi="Arial" w:cs="Arial"/>
          <w:b w:val="0"/>
          <w:sz w:val="22"/>
          <w:szCs w:val="22"/>
        </w:rPr>
        <w:t>ili</w:t>
      </w:r>
      <w:proofErr w:type="spellEnd"/>
      <w:r w:rsidRPr="00667A78">
        <w:rPr>
          <w:rFonts w:ascii="Arial" w:hAnsi="Arial" w:cs="Arial"/>
          <w:b w:val="0"/>
          <w:sz w:val="22"/>
          <w:szCs w:val="22"/>
        </w:rPr>
        <w:t xml:space="preserve"> </w:t>
      </w:r>
      <w:proofErr w:type="spellStart"/>
      <w:r w:rsidRPr="00667A78">
        <w:rPr>
          <w:rFonts w:ascii="Arial" w:hAnsi="Arial" w:cs="Arial"/>
          <w:b w:val="0"/>
          <w:sz w:val="22"/>
          <w:szCs w:val="22"/>
        </w:rPr>
        <w:t>sa</w:t>
      </w:r>
      <w:proofErr w:type="spellEnd"/>
      <w:r w:rsidRPr="00667A78">
        <w:rPr>
          <w:rFonts w:ascii="Arial" w:hAnsi="Arial" w:cs="Arial"/>
          <w:b w:val="0"/>
          <w:sz w:val="22"/>
          <w:szCs w:val="22"/>
        </w:rPr>
        <w:t xml:space="preserve"> </w:t>
      </w:r>
      <w:proofErr w:type="spellStart"/>
      <w:r w:rsidRPr="00667A78">
        <w:rPr>
          <w:rFonts w:ascii="Arial" w:hAnsi="Arial" w:cs="Arial"/>
          <w:b w:val="0"/>
          <w:sz w:val="22"/>
          <w:szCs w:val="22"/>
        </w:rPr>
        <w:t>otplatom</w:t>
      </w:r>
      <w:proofErr w:type="spellEnd"/>
      <w:r w:rsidRPr="00667A78">
        <w:rPr>
          <w:rFonts w:ascii="Arial" w:hAnsi="Arial" w:cs="Arial"/>
          <w:b w:val="0"/>
          <w:sz w:val="22"/>
          <w:szCs w:val="22"/>
        </w:rPr>
        <w:t xml:space="preserve"> </w:t>
      </w:r>
      <w:proofErr w:type="spellStart"/>
      <w:r w:rsidRPr="00667A78">
        <w:rPr>
          <w:rFonts w:ascii="Arial" w:hAnsi="Arial" w:cs="Arial"/>
          <w:b w:val="0"/>
          <w:sz w:val="22"/>
          <w:szCs w:val="22"/>
        </w:rPr>
        <w:t>stana</w:t>
      </w:r>
      <w:proofErr w:type="spellEnd"/>
      <w:r w:rsidRPr="00667A78">
        <w:rPr>
          <w:rFonts w:ascii="Arial" w:hAnsi="Arial" w:cs="Arial"/>
          <w:b w:val="0"/>
          <w:sz w:val="22"/>
          <w:szCs w:val="22"/>
        </w:rPr>
        <w:t xml:space="preserve"> </w:t>
      </w:r>
      <w:proofErr w:type="spellStart"/>
      <w:r w:rsidRPr="00667A78">
        <w:rPr>
          <w:rFonts w:ascii="Arial" w:hAnsi="Arial" w:cs="Arial"/>
          <w:b w:val="0"/>
          <w:sz w:val="22"/>
          <w:szCs w:val="22"/>
        </w:rPr>
        <w:t>na</w:t>
      </w:r>
      <w:proofErr w:type="spellEnd"/>
      <w:r w:rsidRPr="00667A78">
        <w:rPr>
          <w:rFonts w:ascii="Arial" w:hAnsi="Arial" w:cs="Arial"/>
          <w:b w:val="0"/>
          <w:sz w:val="22"/>
          <w:szCs w:val="22"/>
        </w:rPr>
        <w:t xml:space="preserve"> rate, </w:t>
      </w:r>
      <w:proofErr w:type="spellStart"/>
      <w:r w:rsidRPr="00667A78">
        <w:rPr>
          <w:rFonts w:ascii="Arial" w:hAnsi="Arial" w:cs="Arial"/>
          <w:b w:val="0"/>
          <w:sz w:val="22"/>
          <w:szCs w:val="22"/>
        </w:rPr>
        <w:t>kupcu</w:t>
      </w:r>
      <w:proofErr w:type="spellEnd"/>
      <w:r w:rsidRPr="00667A78">
        <w:rPr>
          <w:rFonts w:ascii="Arial" w:hAnsi="Arial" w:cs="Arial"/>
          <w:b w:val="0"/>
          <w:sz w:val="22"/>
          <w:szCs w:val="22"/>
        </w:rPr>
        <w:t xml:space="preserve"> </w:t>
      </w:r>
      <w:proofErr w:type="spellStart"/>
      <w:r w:rsidRPr="00667A78">
        <w:rPr>
          <w:rFonts w:ascii="Arial" w:hAnsi="Arial" w:cs="Arial"/>
          <w:b w:val="0"/>
          <w:sz w:val="22"/>
          <w:szCs w:val="22"/>
        </w:rPr>
        <w:t>stana</w:t>
      </w:r>
      <w:proofErr w:type="spellEnd"/>
      <w:r w:rsidRPr="00667A78">
        <w:rPr>
          <w:rFonts w:ascii="Arial" w:hAnsi="Arial" w:cs="Arial"/>
          <w:b w:val="0"/>
          <w:sz w:val="22"/>
          <w:szCs w:val="22"/>
        </w:rPr>
        <w:t xml:space="preserve"> </w:t>
      </w:r>
      <w:proofErr w:type="spellStart"/>
      <w:r w:rsidRPr="00667A78">
        <w:rPr>
          <w:rFonts w:ascii="Arial" w:hAnsi="Arial" w:cs="Arial"/>
          <w:b w:val="0"/>
          <w:sz w:val="22"/>
          <w:szCs w:val="22"/>
        </w:rPr>
        <w:t>prethodno</w:t>
      </w:r>
      <w:proofErr w:type="spellEnd"/>
      <w:r w:rsidRPr="00667A78">
        <w:rPr>
          <w:rFonts w:ascii="Arial" w:hAnsi="Arial" w:cs="Arial"/>
          <w:b w:val="0"/>
          <w:sz w:val="22"/>
          <w:szCs w:val="22"/>
        </w:rPr>
        <w:t xml:space="preserve"> se </w:t>
      </w:r>
      <w:proofErr w:type="spellStart"/>
      <w:r w:rsidRPr="00667A78">
        <w:rPr>
          <w:rFonts w:ascii="Arial" w:hAnsi="Arial" w:cs="Arial"/>
          <w:b w:val="0"/>
          <w:sz w:val="22"/>
          <w:szCs w:val="22"/>
        </w:rPr>
        <w:t>upisuje</w:t>
      </w:r>
      <w:proofErr w:type="spellEnd"/>
      <w:r w:rsidRPr="00667A78">
        <w:rPr>
          <w:rFonts w:ascii="Arial" w:hAnsi="Arial" w:cs="Arial"/>
          <w:b w:val="0"/>
          <w:sz w:val="22"/>
          <w:szCs w:val="22"/>
        </w:rPr>
        <w:t xml:space="preserve"> </w:t>
      </w:r>
      <w:proofErr w:type="spellStart"/>
      <w:r w:rsidRPr="00667A78">
        <w:rPr>
          <w:rFonts w:ascii="Arial" w:hAnsi="Arial" w:cs="Arial"/>
          <w:b w:val="0"/>
          <w:sz w:val="22"/>
          <w:szCs w:val="22"/>
        </w:rPr>
        <w:t>hipoteka</w:t>
      </w:r>
      <w:proofErr w:type="spellEnd"/>
      <w:r w:rsidRPr="00667A78">
        <w:rPr>
          <w:rFonts w:ascii="Arial" w:hAnsi="Arial" w:cs="Arial"/>
          <w:b w:val="0"/>
          <w:sz w:val="22"/>
          <w:szCs w:val="22"/>
        </w:rPr>
        <w:t xml:space="preserve"> </w:t>
      </w:r>
      <w:proofErr w:type="spellStart"/>
      <w:r w:rsidRPr="00667A78">
        <w:rPr>
          <w:rFonts w:ascii="Arial" w:hAnsi="Arial" w:cs="Arial"/>
          <w:b w:val="0"/>
          <w:sz w:val="22"/>
          <w:szCs w:val="22"/>
        </w:rPr>
        <w:t>ili</w:t>
      </w:r>
      <w:proofErr w:type="spellEnd"/>
      <w:r w:rsidRPr="00667A78">
        <w:rPr>
          <w:rFonts w:ascii="Arial" w:hAnsi="Arial" w:cs="Arial"/>
          <w:b w:val="0"/>
          <w:sz w:val="22"/>
          <w:szCs w:val="22"/>
        </w:rPr>
        <w:t xml:space="preserve"> </w:t>
      </w:r>
      <w:proofErr w:type="spellStart"/>
      <w:r w:rsidRPr="00667A78">
        <w:rPr>
          <w:rFonts w:ascii="Arial" w:hAnsi="Arial" w:cs="Arial"/>
          <w:b w:val="0"/>
          <w:sz w:val="22"/>
          <w:szCs w:val="22"/>
        </w:rPr>
        <w:t>fiducijarna</w:t>
      </w:r>
      <w:proofErr w:type="spellEnd"/>
      <w:r w:rsidRPr="00667A78">
        <w:rPr>
          <w:rFonts w:ascii="Arial" w:hAnsi="Arial" w:cs="Arial"/>
          <w:b w:val="0"/>
          <w:sz w:val="22"/>
          <w:szCs w:val="22"/>
        </w:rPr>
        <w:t xml:space="preserve"> </w:t>
      </w:r>
      <w:proofErr w:type="spellStart"/>
      <w:r w:rsidRPr="00667A78">
        <w:rPr>
          <w:rFonts w:ascii="Arial" w:hAnsi="Arial" w:cs="Arial"/>
          <w:b w:val="0"/>
          <w:sz w:val="22"/>
          <w:szCs w:val="22"/>
        </w:rPr>
        <w:t>svojina</w:t>
      </w:r>
      <w:proofErr w:type="spellEnd"/>
      <w:r w:rsidRPr="00667A78">
        <w:rPr>
          <w:rFonts w:ascii="Arial" w:hAnsi="Arial" w:cs="Arial"/>
          <w:b w:val="0"/>
          <w:sz w:val="22"/>
          <w:szCs w:val="22"/>
        </w:rPr>
        <w:t xml:space="preserve"> </w:t>
      </w:r>
      <w:proofErr w:type="spellStart"/>
      <w:r w:rsidRPr="00667A78">
        <w:rPr>
          <w:rFonts w:ascii="Arial" w:hAnsi="Arial" w:cs="Arial"/>
          <w:b w:val="0"/>
          <w:sz w:val="22"/>
          <w:szCs w:val="22"/>
        </w:rPr>
        <w:t>na</w:t>
      </w:r>
      <w:proofErr w:type="spellEnd"/>
      <w:r w:rsidRPr="00667A78">
        <w:rPr>
          <w:rFonts w:ascii="Arial" w:hAnsi="Arial" w:cs="Arial"/>
          <w:b w:val="0"/>
          <w:sz w:val="22"/>
          <w:szCs w:val="22"/>
        </w:rPr>
        <w:t xml:space="preserve"> </w:t>
      </w:r>
      <w:proofErr w:type="spellStart"/>
      <w:r w:rsidRPr="00667A78">
        <w:rPr>
          <w:rFonts w:ascii="Arial" w:hAnsi="Arial" w:cs="Arial"/>
          <w:b w:val="0"/>
          <w:sz w:val="22"/>
          <w:szCs w:val="22"/>
        </w:rPr>
        <w:t>nepokretnostima</w:t>
      </w:r>
      <w:proofErr w:type="spellEnd"/>
      <w:r w:rsidRPr="00667A78">
        <w:rPr>
          <w:rFonts w:ascii="Arial" w:hAnsi="Arial" w:cs="Arial"/>
          <w:b w:val="0"/>
          <w:sz w:val="22"/>
          <w:szCs w:val="22"/>
        </w:rPr>
        <w:t xml:space="preserve">, u </w:t>
      </w:r>
      <w:proofErr w:type="spellStart"/>
      <w:r w:rsidRPr="00667A78">
        <w:rPr>
          <w:rFonts w:ascii="Arial" w:hAnsi="Arial" w:cs="Arial"/>
          <w:b w:val="0"/>
          <w:sz w:val="22"/>
          <w:szCs w:val="22"/>
        </w:rPr>
        <w:t>visini</w:t>
      </w:r>
      <w:proofErr w:type="spellEnd"/>
      <w:r w:rsidRPr="00667A78">
        <w:rPr>
          <w:rFonts w:ascii="Arial" w:hAnsi="Arial" w:cs="Arial"/>
          <w:b w:val="0"/>
          <w:sz w:val="22"/>
          <w:szCs w:val="22"/>
        </w:rPr>
        <w:t xml:space="preserve"> </w:t>
      </w:r>
      <w:proofErr w:type="spellStart"/>
      <w:r w:rsidRPr="00667A78">
        <w:rPr>
          <w:rFonts w:ascii="Arial" w:hAnsi="Arial" w:cs="Arial"/>
          <w:b w:val="0"/>
          <w:sz w:val="22"/>
          <w:szCs w:val="22"/>
        </w:rPr>
        <w:t>kupoprodajne</w:t>
      </w:r>
      <w:proofErr w:type="spellEnd"/>
      <w:r w:rsidRPr="00667A78">
        <w:rPr>
          <w:rFonts w:ascii="Arial" w:hAnsi="Arial" w:cs="Arial"/>
          <w:b w:val="0"/>
          <w:sz w:val="22"/>
          <w:szCs w:val="22"/>
        </w:rPr>
        <w:t xml:space="preserve"> </w:t>
      </w:r>
      <w:proofErr w:type="spellStart"/>
      <w:r w:rsidRPr="00667A78">
        <w:rPr>
          <w:rFonts w:ascii="Arial" w:hAnsi="Arial" w:cs="Arial"/>
          <w:b w:val="0"/>
          <w:sz w:val="22"/>
          <w:szCs w:val="22"/>
        </w:rPr>
        <w:t>cijene</w:t>
      </w:r>
      <w:proofErr w:type="spellEnd"/>
      <w:r w:rsidRPr="00667A78">
        <w:rPr>
          <w:rFonts w:ascii="Arial" w:hAnsi="Arial" w:cs="Arial"/>
          <w:b w:val="0"/>
          <w:sz w:val="22"/>
          <w:szCs w:val="22"/>
        </w:rPr>
        <w:t xml:space="preserve"> </w:t>
      </w:r>
      <w:proofErr w:type="spellStart"/>
      <w:r w:rsidRPr="00667A78">
        <w:rPr>
          <w:rFonts w:ascii="Arial" w:hAnsi="Arial" w:cs="Arial"/>
          <w:b w:val="0"/>
          <w:sz w:val="22"/>
          <w:szCs w:val="22"/>
        </w:rPr>
        <w:t>stana</w:t>
      </w:r>
      <w:proofErr w:type="spellEnd"/>
      <w:r w:rsidRPr="00667A78">
        <w:rPr>
          <w:rFonts w:ascii="Arial" w:hAnsi="Arial" w:cs="Arial"/>
          <w:b w:val="0"/>
          <w:sz w:val="22"/>
          <w:szCs w:val="22"/>
        </w:rPr>
        <w:t>.</w:t>
      </w:r>
    </w:p>
    <w:p w:rsidR="006E423D" w:rsidRPr="00667A78" w:rsidRDefault="006E423D" w:rsidP="006E423D">
      <w:pPr>
        <w:pStyle w:val="BodyText"/>
        <w:jc w:val="both"/>
        <w:rPr>
          <w:rFonts w:ascii="Arial" w:hAnsi="Arial" w:cs="Arial"/>
          <w:b w:val="0"/>
          <w:sz w:val="22"/>
          <w:szCs w:val="22"/>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Ako kupac stana nema nepokretnosti, ili neko treći ne garantuje za njega, ugovorom će se predvidjeti obaveza upisa zabilježbe prvenstvenog reda povjeriočevog potraživanja, tako da sticanjem prava svojine na dodijeljenom stanu povjerilac može zahtijevati uknjižbu hipoteke sa prvenstvenim redom.</w:t>
      </w:r>
    </w:p>
    <w:p w:rsidR="006E423D" w:rsidRPr="00667A78" w:rsidRDefault="006E423D" w:rsidP="006E423D">
      <w:pPr>
        <w:jc w:val="both"/>
        <w:rPr>
          <w:rFonts w:ascii="Arial" w:hAnsi="Arial" w:cs="Arial"/>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Radi obezbjeđenja povjeriočevog potraživanja, kupac stana može dati i druga sredstva obezbjeđenja potraživanja, saglasno ugovoru i zakonu.</w:t>
      </w:r>
    </w:p>
    <w:p w:rsidR="006E423D" w:rsidRPr="00667A78" w:rsidRDefault="006E423D" w:rsidP="006E423D">
      <w:pPr>
        <w:jc w:val="both"/>
        <w:rPr>
          <w:rFonts w:ascii="Arial" w:hAnsi="Arial" w:cs="Arial"/>
          <w:sz w:val="22"/>
          <w:szCs w:val="22"/>
          <w:lang w:val="sl-SI"/>
        </w:rPr>
      </w:pPr>
    </w:p>
    <w:p w:rsidR="006E423D" w:rsidRPr="00667A78" w:rsidRDefault="006E423D" w:rsidP="006E423D">
      <w:pPr>
        <w:pStyle w:val="Bilten"/>
        <w:spacing w:line="240" w:lineRule="auto"/>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Rješavanje</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stambenih</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potreba</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udruživanjem</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sredstava</w:t>
      </w:r>
      <w:proofErr w:type="spellEnd"/>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27</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U postupku zajedničkog rješavanja stambenih potreba, Komisija, rektor i Upravni odbor Univerziteta postupaju, utvrđuju rang listu i zaključuju ugovor u skladu sa svim uslovima i kriterijumima propisanim ovim pravilnikom.</w:t>
      </w:r>
    </w:p>
    <w:p w:rsidR="006E423D" w:rsidRPr="00667A78" w:rsidRDefault="006E423D" w:rsidP="006E423D">
      <w:pPr>
        <w:autoSpaceDE w:val="0"/>
        <w:autoSpaceDN w:val="0"/>
        <w:adjustRightInd w:val="0"/>
        <w:jc w:val="both"/>
        <w:rPr>
          <w:rFonts w:ascii="Arial" w:hAnsi="Arial" w:cs="Arial"/>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Visina sopstvenog učešća zaposlenog ne može biti manja od 25% od tržišne vrijednosti stana, a visina učešća subjekta sa kojim se zajednički rješava stambena potreba ne može biti manja od dodatnih 25% od tržišne vrijednosti stana.</w:t>
      </w:r>
    </w:p>
    <w:p w:rsidR="006E423D" w:rsidRPr="00667A78" w:rsidRDefault="006E423D" w:rsidP="006E423D">
      <w:pPr>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 xml:space="preserve">Ovim načinom rješavaju se stambene potrebe i zaposlenih čije se zarade ne finansiraju iz budžeta Univerziteta, već od strane ministarstava Vlade Crne Gore. </w:t>
      </w:r>
    </w:p>
    <w:p w:rsidR="006E423D" w:rsidRPr="00667A78" w:rsidRDefault="006E423D" w:rsidP="006E423D">
      <w:pPr>
        <w:rPr>
          <w:rFonts w:ascii="Arial" w:hAnsi="Arial" w:cs="Arial"/>
          <w:sz w:val="22"/>
          <w:szCs w:val="22"/>
          <w:lang w:val="sl-SI"/>
        </w:rPr>
      </w:pP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Stanovi</w:t>
      </w:r>
      <w:proofErr w:type="spellEnd"/>
      <w:r w:rsidRPr="00667A78">
        <w:rPr>
          <w:rFonts w:ascii="Arial" w:hAnsi="Arial" w:cs="Arial"/>
          <w:b/>
          <w:bCs/>
          <w:sz w:val="22"/>
          <w:szCs w:val="22"/>
        </w:rPr>
        <w:t xml:space="preserve"> za </w:t>
      </w:r>
      <w:proofErr w:type="spellStart"/>
      <w:r w:rsidRPr="00667A78">
        <w:rPr>
          <w:rFonts w:ascii="Arial" w:hAnsi="Arial" w:cs="Arial"/>
          <w:b/>
          <w:bCs/>
          <w:sz w:val="22"/>
          <w:szCs w:val="22"/>
        </w:rPr>
        <w:t>službene</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potrebe</w:t>
      </w:r>
      <w:proofErr w:type="spellEnd"/>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28</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Stanovi se mogu dodjeljivati za službene potrebe.</w:t>
      </w:r>
    </w:p>
    <w:p w:rsidR="006E423D" w:rsidRPr="00667A78" w:rsidRDefault="006E423D" w:rsidP="006E423D">
      <w:pPr>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Odluku o dodjeli stana za službene potrebe donosi rektor po sopstvenoj inicijativi ili na predlog dekana, odnosno direktora organizacione jedinice Univerziteta, u skladu sa Planom rješavanja stambenih potreba.</w:t>
      </w:r>
    </w:p>
    <w:p w:rsidR="006E423D" w:rsidRPr="00667A78" w:rsidRDefault="006E423D" w:rsidP="006E423D">
      <w:pPr>
        <w:rPr>
          <w:rFonts w:ascii="Arial" w:hAnsi="Arial" w:cs="Arial"/>
          <w:sz w:val="22"/>
          <w:szCs w:val="22"/>
          <w:lang w:val="sl-SI"/>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lastRenderedPageBreak/>
        <w:t>Prenos</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prava</w:t>
      </w:r>
      <w:proofErr w:type="spellEnd"/>
      <w:r w:rsidRPr="00667A78">
        <w:rPr>
          <w:rFonts w:ascii="Arial" w:hAnsi="Arial" w:cs="Arial"/>
          <w:b/>
          <w:bCs/>
          <w:sz w:val="22"/>
          <w:szCs w:val="22"/>
        </w:rPr>
        <w:t xml:space="preserve"> </w:t>
      </w:r>
      <w:proofErr w:type="spellStart"/>
      <w:proofErr w:type="gramStart"/>
      <w:r w:rsidRPr="00667A78">
        <w:rPr>
          <w:rFonts w:ascii="Arial" w:hAnsi="Arial" w:cs="Arial"/>
          <w:b/>
          <w:bCs/>
          <w:sz w:val="22"/>
          <w:szCs w:val="22"/>
        </w:rPr>
        <w:t>na</w:t>
      </w:r>
      <w:proofErr w:type="spellEnd"/>
      <w:proofErr w:type="gramEnd"/>
      <w:r w:rsidRPr="00667A78">
        <w:rPr>
          <w:rFonts w:ascii="Arial" w:hAnsi="Arial" w:cs="Arial"/>
          <w:b/>
          <w:bCs/>
          <w:sz w:val="22"/>
          <w:szCs w:val="22"/>
        </w:rPr>
        <w:t xml:space="preserve"> </w:t>
      </w:r>
      <w:proofErr w:type="spellStart"/>
      <w:r w:rsidRPr="00667A78">
        <w:rPr>
          <w:rFonts w:ascii="Arial" w:hAnsi="Arial" w:cs="Arial"/>
          <w:b/>
          <w:bCs/>
          <w:sz w:val="22"/>
          <w:szCs w:val="22"/>
        </w:rPr>
        <w:t>stanu</w:t>
      </w:r>
      <w:proofErr w:type="spellEnd"/>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29</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Zaposleni na Univerzitetu (ili njegov član porodičnog domaćinstva) koji ima stan u svojini ili stanarsko pravo na stanu u svojini, a od Univerziteta dobije stan dužan je da taj stan stavi na raspolaganje Univerzitetu.</w:t>
      </w:r>
    </w:p>
    <w:p w:rsidR="006E423D" w:rsidRPr="00667A78" w:rsidRDefault="006E423D" w:rsidP="006E423D">
      <w:pPr>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U slučaju da zaposleni ima stanarsko pravo na stanu u svojini trećeg, dužan je da uz zahtjev za rješavanje stambene potrebe priloži i izjavu vlasnika stana kojom se on saglašava o prenosu prava svojine na Univerzitet.</w:t>
      </w:r>
    </w:p>
    <w:p w:rsidR="006E423D" w:rsidRPr="00667A78" w:rsidRDefault="006E423D" w:rsidP="006E423D">
      <w:pPr>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U tim slučajevima, zaposleni plaća višak površine stana, po cijeni oba stana obračunatoj po povoljnijim uslovima, u skladu sa članom 25 ovog Pravilnika.</w:t>
      </w:r>
    </w:p>
    <w:p w:rsidR="006E423D" w:rsidRPr="00667A78" w:rsidRDefault="006E423D" w:rsidP="006E423D">
      <w:pPr>
        <w:jc w:val="both"/>
        <w:rPr>
          <w:rFonts w:ascii="Arial" w:hAnsi="Arial" w:cs="Arial"/>
          <w:sz w:val="22"/>
          <w:szCs w:val="22"/>
          <w:lang w:val="sl-SI"/>
        </w:rPr>
      </w:pP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Prenos</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prava</w:t>
      </w:r>
      <w:proofErr w:type="spellEnd"/>
      <w:r w:rsidRPr="00667A78">
        <w:rPr>
          <w:rFonts w:ascii="Arial" w:hAnsi="Arial" w:cs="Arial"/>
          <w:b/>
          <w:bCs/>
          <w:sz w:val="22"/>
          <w:szCs w:val="22"/>
        </w:rPr>
        <w:t xml:space="preserve"> </w:t>
      </w:r>
      <w:proofErr w:type="spellStart"/>
      <w:proofErr w:type="gramStart"/>
      <w:r w:rsidRPr="00667A78">
        <w:rPr>
          <w:rFonts w:ascii="Arial" w:hAnsi="Arial" w:cs="Arial"/>
          <w:b/>
          <w:bCs/>
          <w:sz w:val="22"/>
          <w:szCs w:val="22"/>
        </w:rPr>
        <w:t>na</w:t>
      </w:r>
      <w:proofErr w:type="spellEnd"/>
      <w:proofErr w:type="gramEnd"/>
      <w:r w:rsidRPr="00667A78">
        <w:rPr>
          <w:rFonts w:ascii="Arial" w:hAnsi="Arial" w:cs="Arial"/>
          <w:b/>
          <w:bCs/>
          <w:sz w:val="22"/>
          <w:szCs w:val="22"/>
        </w:rPr>
        <w:t xml:space="preserve"> </w:t>
      </w:r>
      <w:proofErr w:type="spellStart"/>
      <w:r w:rsidRPr="00667A78">
        <w:rPr>
          <w:rFonts w:ascii="Arial" w:hAnsi="Arial" w:cs="Arial"/>
          <w:b/>
          <w:bCs/>
          <w:sz w:val="22"/>
          <w:szCs w:val="22"/>
        </w:rPr>
        <w:t>stanu</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iz</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država</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sa</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prostora</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bivše</w:t>
      </w:r>
      <w:proofErr w:type="spellEnd"/>
      <w:r w:rsidRPr="00667A78">
        <w:rPr>
          <w:rFonts w:ascii="Arial" w:hAnsi="Arial" w:cs="Arial"/>
          <w:b/>
          <w:bCs/>
          <w:sz w:val="22"/>
          <w:szCs w:val="22"/>
        </w:rPr>
        <w:t xml:space="preserve"> SFRJ</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jc w:val="center"/>
        <w:rPr>
          <w:rFonts w:ascii="Arial" w:hAnsi="Arial" w:cs="Arial"/>
          <w:b/>
          <w:sz w:val="22"/>
          <w:szCs w:val="22"/>
          <w:lang w:val="sl-SI"/>
        </w:rPr>
      </w:pPr>
      <w:r w:rsidRPr="00667A78">
        <w:rPr>
          <w:rFonts w:ascii="Arial" w:hAnsi="Arial" w:cs="Arial"/>
          <w:b/>
          <w:sz w:val="22"/>
          <w:szCs w:val="22"/>
          <w:lang w:val="sl-SI"/>
        </w:rPr>
        <w:t>Član 30</w:t>
      </w:r>
    </w:p>
    <w:p w:rsidR="006E423D" w:rsidRPr="00667A78" w:rsidRDefault="006E423D" w:rsidP="006E423D">
      <w:pPr>
        <w:jc w:val="center"/>
        <w:rPr>
          <w:rFonts w:ascii="Arial" w:hAnsi="Arial" w:cs="Arial"/>
          <w:b/>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 xml:space="preserve">Zaposleni na Univerzitetu koji ostvari pravo na stan dužan je da stan koji ima u svojini i nalazi se na teritoriji nekih od država sa prostora bivše SFRJ, a koji je dobijen po osnovu radnog odnosa, stavi na raspolaganje Univerzitetu.   </w:t>
      </w:r>
    </w:p>
    <w:p w:rsidR="006E423D" w:rsidRPr="00667A78" w:rsidRDefault="006E423D" w:rsidP="006E423D">
      <w:pPr>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U tom slučaju zaposleni je dužan da uz zahtjev za rješavanje stambene potrebe podnese pisanu izjavu ovjerenu kod notara o postojećoj stambenoj situaciji.</w:t>
      </w:r>
    </w:p>
    <w:p w:rsidR="006E423D" w:rsidRPr="00667A78" w:rsidRDefault="006E423D" w:rsidP="006E423D">
      <w:pPr>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U slučaju da zaposleni iz stava 1 ovog člana ima stanarsko pravo na stanu u svojini trećeg, dužan je da uz zahtjev za rješavanje stambene potrebe priloži i izjavu vlasnika stana kojom se on saglašava o prenosu prava svojine na Univerzitet, u skladu sa zakonom.</w:t>
      </w:r>
    </w:p>
    <w:p w:rsidR="006E423D" w:rsidRPr="00667A78" w:rsidRDefault="006E423D" w:rsidP="006E423D">
      <w:pPr>
        <w:jc w:val="both"/>
        <w:rPr>
          <w:rFonts w:ascii="Arial" w:hAnsi="Arial" w:cs="Arial"/>
          <w:sz w:val="22"/>
          <w:szCs w:val="22"/>
          <w:lang w:val="sl-SI"/>
        </w:rPr>
      </w:pPr>
    </w:p>
    <w:p w:rsidR="006E423D" w:rsidRPr="00667A78" w:rsidRDefault="006E423D" w:rsidP="006E423D">
      <w:pPr>
        <w:jc w:val="both"/>
        <w:rPr>
          <w:rFonts w:ascii="Arial" w:hAnsi="Arial" w:cs="Arial"/>
          <w:i/>
          <w:sz w:val="22"/>
          <w:szCs w:val="22"/>
          <w:lang w:val="sl-SI"/>
        </w:rPr>
      </w:pPr>
      <w:r w:rsidRPr="00667A78">
        <w:rPr>
          <w:rFonts w:ascii="Arial" w:hAnsi="Arial" w:cs="Arial"/>
          <w:sz w:val="22"/>
          <w:szCs w:val="22"/>
          <w:lang w:val="sl-SI"/>
        </w:rPr>
        <w:t>Zaposleni iz stava 1 ovog člana ima pravo na dobijanje izričite saglasnosti Univerziteta o pristanku na upis prava svojine na dobijenom stanu nakon prenosa prava raspolaganja stana koji posjeduje na teritoriji neke od država sa prostora bivše SFRJ (</w:t>
      </w:r>
      <w:r w:rsidRPr="00667A78">
        <w:rPr>
          <w:rFonts w:ascii="Arial" w:hAnsi="Arial" w:cs="Arial"/>
          <w:i/>
          <w:sz w:val="22"/>
          <w:szCs w:val="22"/>
          <w:lang w:val="sl-SI"/>
        </w:rPr>
        <w:t>clausula intabulandi).</w:t>
      </w:r>
    </w:p>
    <w:p w:rsidR="006E423D" w:rsidRPr="00667A78" w:rsidRDefault="006E423D" w:rsidP="006E423D">
      <w:pPr>
        <w:jc w:val="both"/>
        <w:rPr>
          <w:rFonts w:ascii="Arial" w:hAnsi="Arial" w:cs="Arial"/>
          <w:i/>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Do ostvarenja uslova iz stava 4 ovog člana, zaposleni može dobiti saglasnost od Univerziteta za predbilježbu prava svojine ili susvojine na dodijeljenom stanu od Univerziteta.</w:t>
      </w:r>
    </w:p>
    <w:p w:rsidR="006E423D" w:rsidRPr="00667A78" w:rsidRDefault="006E423D" w:rsidP="006E423D">
      <w:pPr>
        <w:jc w:val="both"/>
        <w:rPr>
          <w:rFonts w:ascii="Arial" w:hAnsi="Arial" w:cs="Arial"/>
          <w:sz w:val="22"/>
          <w:szCs w:val="22"/>
          <w:lang w:val="sl-SI"/>
        </w:rPr>
      </w:pP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Vrednovanje</w:t>
      </w:r>
      <w:proofErr w:type="spellEnd"/>
      <w:r w:rsidRPr="00667A78">
        <w:rPr>
          <w:rFonts w:ascii="Arial" w:hAnsi="Arial" w:cs="Arial"/>
          <w:b/>
          <w:bCs/>
          <w:sz w:val="22"/>
          <w:szCs w:val="22"/>
        </w:rPr>
        <w:t xml:space="preserve"> za </w:t>
      </w:r>
      <w:proofErr w:type="spellStart"/>
      <w:r w:rsidRPr="00667A78">
        <w:rPr>
          <w:rFonts w:ascii="Arial" w:hAnsi="Arial" w:cs="Arial"/>
          <w:b/>
          <w:bCs/>
          <w:sz w:val="22"/>
          <w:szCs w:val="22"/>
        </w:rPr>
        <w:t>slučaj</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prethodnog</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raspolaganja</w:t>
      </w:r>
      <w:proofErr w:type="spellEnd"/>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jc w:val="center"/>
        <w:rPr>
          <w:rFonts w:ascii="Arial" w:hAnsi="Arial" w:cs="Arial"/>
          <w:b/>
          <w:sz w:val="22"/>
          <w:szCs w:val="22"/>
          <w:lang w:val="sl-SI"/>
        </w:rPr>
      </w:pPr>
      <w:r w:rsidRPr="00667A78">
        <w:rPr>
          <w:rFonts w:ascii="Arial" w:hAnsi="Arial" w:cs="Arial"/>
          <w:b/>
          <w:sz w:val="22"/>
          <w:szCs w:val="22"/>
          <w:lang w:val="sl-SI"/>
        </w:rPr>
        <w:t>Član 31</w:t>
      </w:r>
    </w:p>
    <w:p w:rsidR="006E423D" w:rsidRPr="00667A78" w:rsidRDefault="006E423D" w:rsidP="006E423D">
      <w:pPr>
        <w:jc w:val="center"/>
        <w:rPr>
          <w:rFonts w:ascii="Arial" w:hAnsi="Arial" w:cs="Arial"/>
          <w:b/>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Stambena situacija zaposlenog (ili člana njegovog porodičnog domaćinstva) koji je otuđio stan (ili odgovarajuće pravo na stanu ili porodičnoj stambenoj zgradi) vrednovaće se prema stanju prije tog otuđenja.</w:t>
      </w:r>
    </w:p>
    <w:p w:rsidR="006E423D" w:rsidRPr="00667A78" w:rsidRDefault="006E423D" w:rsidP="006E423D">
      <w:pPr>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U slučaju da zaposleni, iz stava 1 ovog člana, ostvari pravo na stan, plaća na ime obeštećenja cijenu/m2 otuđenog stana u visini tržišne vrijednosti 1m2 stana koji dobija od Univerziteta i razliku u kvadraturi obračunatu po povoljnijim uslovima, u skladu sa ovim pravilnikom</w:t>
      </w:r>
      <w:r w:rsidRPr="00667A78">
        <w:rPr>
          <w:rFonts w:ascii="Arial" w:hAnsi="Arial" w:cs="Arial"/>
          <w:sz w:val="22"/>
          <w:szCs w:val="22"/>
          <w:lang w:val="sr-Latn-CS"/>
        </w:rPr>
        <w:t>.</w:t>
      </w: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sz w:val="22"/>
          <w:szCs w:val="22"/>
        </w:rPr>
      </w:pPr>
      <w:proofErr w:type="spellStart"/>
      <w:r w:rsidRPr="00667A78">
        <w:rPr>
          <w:rFonts w:ascii="Arial" w:hAnsi="Arial" w:cs="Arial"/>
          <w:b/>
          <w:sz w:val="22"/>
          <w:szCs w:val="22"/>
        </w:rPr>
        <w:lastRenderedPageBreak/>
        <w:t>Vrednovanje</w:t>
      </w:r>
      <w:proofErr w:type="spellEnd"/>
      <w:r w:rsidRPr="00667A78">
        <w:rPr>
          <w:rFonts w:ascii="Arial" w:hAnsi="Arial" w:cs="Arial"/>
          <w:b/>
          <w:sz w:val="22"/>
          <w:szCs w:val="22"/>
        </w:rPr>
        <w:t xml:space="preserve"> za </w:t>
      </w:r>
      <w:proofErr w:type="spellStart"/>
      <w:r w:rsidRPr="00667A78">
        <w:rPr>
          <w:rFonts w:ascii="Arial" w:hAnsi="Arial" w:cs="Arial"/>
          <w:b/>
          <w:sz w:val="22"/>
          <w:szCs w:val="22"/>
        </w:rPr>
        <w:t>slučaj</w:t>
      </w:r>
      <w:proofErr w:type="spellEnd"/>
      <w:r w:rsidRPr="00667A78">
        <w:rPr>
          <w:rFonts w:ascii="Arial" w:hAnsi="Arial" w:cs="Arial"/>
          <w:b/>
          <w:sz w:val="22"/>
          <w:szCs w:val="22"/>
        </w:rPr>
        <w:t xml:space="preserve"> </w:t>
      </w:r>
      <w:proofErr w:type="spellStart"/>
      <w:r w:rsidRPr="00667A78">
        <w:rPr>
          <w:rFonts w:ascii="Arial" w:hAnsi="Arial" w:cs="Arial"/>
          <w:b/>
          <w:sz w:val="22"/>
          <w:szCs w:val="22"/>
        </w:rPr>
        <w:t>prethodnog</w:t>
      </w:r>
      <w:proofErr w:type="spellEnd"/>
      <w:r w:rsidRPr="00667A78">
        <w:rPr>
          <w:rFonts w:ascii="Arial" w:hAnsi="Arial" w:cs="Arial"/>
          <w:b/>
          <w:sz w:val="22"/>
          <w:szCs w:val="22"/>
        </w:rPr>
        <w:t xml:space="preserve"> </w:t>
      </w:r>
      <w:proofErr w:type="spellStart"/>
      <w:r w:rsidRPr="00667A78">
        <w:rPr>
          <w:rFonts w:ascii="Arial" w:hAnsi="Arial" w:cs="Arial"/>
          <w:b/>
          <w:sz w:val="22"/>
          <w:szCs w:val="22"/>
        </w:rPr>
        <w:t>korišćenja</w:t>
      </w:r>
      <w:proofErr w:type="spellEnd"/>
      <w:r w:rsidRPr="00667A78">
        <w:rPr>
          <w:rFonts w:ascii="Arial" w:hAnsi="Arial" w:cs="Arial"/>
          <w:b/>
          <w:sz w:val="22"/>
          <w:szCs w:val="22"/>
        </w:rPr>
        <w:t xml:space="preserve"> </w:t>
      </w:r>
      <w:proofErr w:type="spellStart"/>
      <w:r w:rsidRPr="00667A78">
        <w:rPr>
          <w:rFonts w:ascii="Arial" w:hAnsi="Arial" w:cs="Arial"/>
          <w:b/>
          <w:sz w:val="22"/>
          <w:szCs w:val="22"/>
        </w:rPr>
        <w:t>stambenog</w:t>
      </w:r>
      <w:proofErr w:type="spellEnd"/>
      <w:r w:rsidRPr="00667A78">
        <w:rPr>
          <w:rFonts w:ascii="Arial" w:hAnsi="Arial" w:cs="Arial"/>
          <w:b/>
          <w:sz w:val="22"/>
          <w:szCs w:val="22"/>
        </w:rPr>
        <w:t xml:space="preserve"> </w:t>
      </w:r>
      <w:proofErr w:type="spellStart"/>
      <w:r w:rsidRPr="00667A78">
        <w:rPr>
          <w:rFonts w:ascii="Arial" w:hAnsi="Arial" w:cs="Arial"/>
          <w:b/>
          <w:sz w:val="22"/>
          <w:szCs w:val="22"/>
        </w:rPr>
        <w:t>kredita</w:t>
      </w:r>
      <w:proofErr w:type="spellEnd"/>
    </w:p>
    <w:p w:rsidR="006E423D" w:rsidRPr="00667A78" w:rsidRDefault="006E423D" w:rsidP="006E423D">
      <w:pPr>
        <w:pStyle w:val="Bilten"/>
        <w:spacing w:line="240" w:lineRule="auto"/>
        <w:rPr>
          <w:rFonts w:ascii="Arial" w:hAnsi="Arial" w:cs="Arial"/>
          <w:b/>
          <w:sz w:val="22"/>
          <w:szCs w:val="22"/>
          <w:lang w:val="sl-SI"/>
        </w:rPr>
      </w:pPr>
    </w:p>
    <w:p w:rsidR="006E423D" w:rsidRPr="00667A78" w:rsidRDefault="006E423D" w:rsidP="006E423D">
      <w:pPr>
        <w:pStyle w:val="Bilten"/>
        <w:spacing w:line="240" w:lineRule="auto"/>
        <w:jc w:val="center"/>
        <w:rPr>
          <w:rFonts w:ascii="Arial" w:hAnsi="Arial" w:cs="Arial"/>
          <w:b/>
          <w:sz w:val="22"/>
          <w:szCs w:val="22"/>
          <w:lang w:val="sl-SI"/>
        </w:rPr>
      </w:pPr>
      <w:r w:rsidRPr="00667A78">
        <w:rPr>
          <w:rFonts w:ascii="Arial" w:hAnsi="Arial" w:cs="Arial"/>
          <w:b/>
          <w:sz w:val="22"/>
          <w:szCs w:val="22"/>
          <w:lang w:val="sl-SI"/>
        </w:rPr>
        <w:t>Član 32</w:t>
      </w:r>
    </w:p>
    <w:p w:rsidR="006E423D" w:rsidRPr="00667A78" w:rsidRDefault="006E423D" w:rsidP="006E423D">
      <w:pPr>
        <w:pStyle w:val="Bilten"/>
        <w:spacing w:line="240" w:lineRule="auto"/>
        <w:jc w:val="center"/>
        <w:rPr>
          <w:rFonts w:ascii="Arial" w:hAnsi="Arial" w:cs="Arial"/>
          <w:b/>
          <w:sz w:val="22"/>
          <w:szCs w:val="22"/>
          <w:lang w:val="sl-SI"/>
        </w:rPr>
      </w:pPr>
    </w:p>
    <w:p w:rsidR="006E423D" w:rsidRPr="00667A78" w:rsidRDefault="006E423D" w:rsidP="006E423D">
      <w:pPr>
        <w:pStyle w:val="Bilten"/>
        <w:spacing w:line="240" w:lineRule="auto"/>
        <w:rPr>
          <w:rFonts w:ascii="Arial" w:hAnsi="Arial" w:cs="Arial"/>
          <w:sz w:val="22"/>
          <w:szCs w:val="22"/>
          <w:lang w:val="sl-SI"/>
        </w:rPr>
      </w:pPr>
      <w:r w:rsidRPr="00667A78">
        <w:rPr>
          <w:rFonts w:ascii="Arial" w:hAnsi="Arial" w:cs="Arial"/>
          <w:sz w:val="22"/>
          <w:szCs w:val="22"/>
          <w:lang w:val="sl-SI"/>
        </w:rPr>
        <w:t xml:space="preserve">Zaposleni na Univerzitetu koji se opredijelio da kreditom rješava stambenu potrebu i koji je koristio to pravo, ima pravo samo na dodjelu novčanih sredstava za potpuno rješavanje stambene potrebe, u skladu sa posebnim pravilnikom. </w:t>
      </w: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r w:rsidRPr="00667A78">
        <w:rPr>
          <w:rFonts w:ascii="Arial" w:hAnsi="Arial" w:cs="Arial"/>
          <w:b/>
          <w:bCs/>
          <w:sz w:val="22"/>
          <w:szCs w:val="22"/>
        </w:rPr>
        <w:t>V - PRELAZNE I ZAVRŠNE ODREDBE</w:t>
      </w: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Primjena</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Pravilnika</w:t>
      </w:r>
      <w:proofErr w:type="spellEnd"/>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33</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Postupak za rješavanje stambenih potreba zaposlenih započet po opštem aktu, odnosno propisu u kome do dana stupanja na snagu ovog pravilnika nije donijeta prvostepena odluka, ili je odluka poništena od strane nadležnog organa ili suda, nastaviće se po odredbama ovog pravilnika.</w:t>
      </w:r>
    </w:p>
    <w:p w:rsidR="006E423D" w:rsidRPr="00667A78" w:rsidRDefault="006E423D" w:rsidP="006E423D">
      <w:pPr>
        <w:jc w:val="both"/>
        <w:rPr>
          <w:rFonts w:ascii="Arial" w:hAnsi="Arial" w:cs="Arial"/>
          <w:sz w:val="22"/>
          <w:szCs w:val="22"/>
          <w:lang w:val="sl-SI"/>
        </w:rPr>
      </w:pPr>
    </w:p>
    <w:p w:rsidR="006E423D" w:rsidRPr="00667A78" w:rsidRDefault="006E423D" w:rsidP="006E423D">
      <w:pPr>
        <w:jc w:val="both"/>
        <w:rPr>
          <w:rFonts w:ascii="Arial" w:hAnsi="Arial" w:cs="Arial"/>
          <w:sz w:val="22"/>
          <w:szCs w:val="22"/>
          <w:lang w:val="sl-SI"/>
        </w:rPr>
      </w:pPr>
      <w:r w:rsidRPr="00667A78">
        <w:rPr>
          <w:rFonts w:ascii="Arial" w:hAnsi="Arial" w:cs="Arial"/>
          <w:sz w:val="22"/>
          <w:szCs w:val="22"/>
          <w:lang w:val="sl-SI"/>
        </w:rPr>
        <w:t>Postupak započet kod suda, odnosno organa uprave, do dana stupanja na snagu ovog pravilnika, po kome nije donijeta pravosnažna odluka, okončaće se po odredbama pravilnilka koji je bio na snazi u vrijeme pokretanja postupka.</w:t>
      </w:r>
    </w:p>
    <w:p w:rsidR="006E423D" w:rsidRPr="00667A78" w:rsidRDefault="006E423D" w:rsidP="006E423D">
      <w:pPr>
        <w:pStyle w:val="Bilten"/>
        <w:spacing w:line="240" w:lineRule="auto"/>
        <w:jc w:val="center"/>
        <w:rPr>
          <w:rFonts w:ascii="Arial" w:hAnsi="Arial" w:cs="Arial"/>
          <w:b/>
          <w:bCs/>
          <w:sz w:val="22"/>
          <w:szCs w:val="22"/>
        </w:rPr>
      </w:pPr>
    </w:p>
    <w:p w:rsidR="006E423D" w:rsidRPr="00667A78" w:rsidRDefault="006E423D" w:rsidP="006E423D">
      <w:pPr>
        <w:pStyle w:val="Bilten"/>
        <w:spacing w:line="240" w:lineRule="auto"/>
        <w:jc w:val="center"/>
        <w:rPr>
          <w:rFonts w:ascii="Arial" w:hAnsi="Arial" w:cs="Arial"/>
          <w:b/>
          <w:bCs/>
          <w:sz w:val="22"/>
          <w:szCs w:val="22"/>
        </w:rPr>
      </w:pPr>
      <w:proofErr w:type="spellStart"/>
      <w:r w:rsidRPr="00667A78">
        <w:rPr>
          <w:rFonts w:ascii="Arial" w:hAnsi="Arial" w:cs="Arial"/>
          <w:b/>
          <w:bCs/>
          <w:sz w:val="22"/>
          <w:szCs w:val="22"/>
        </w:rPr>
        <w:t>Rješavanje</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stambene</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potrebe</w:t>
      </w:r>
      <w:proofErr w:type="spellEnd"/>
      <w:r w:rsidRPr="00667A78">
        <w:rPr>
          <w:rFonts w:ascii="Arial" w:hAnsi="Arial" w:cs="Arial"/>
          <w:b/>
          <w:bCs/>
          <w:sz w:val="22"/>
          <w:szCs w:val="22"/>
        </w:rPr>
        <w:t xml:space="preserve"> </w:t>
      </w:r>
      <w:proofErr w:type="spellStart"/>
      <w:proofErr w:type="gramStart"/>
      <w:r w:rsidRPr="00667A78">
        <w:rPr>
          <w:rFonts w:ascii="Arial" w:hAnsi="Arial" w:cs="Arial"/>
          <w:b/>
          <w:bCs/>
          <w:sz w:val="22"/>
          <w:szCs w:val="22"/>
        </w:rPr>
        <w:t>na</w:t>
      </w:r>
      <w:proofErr w:type="spellEnd"/>
      <w:proofErr w:type="gramEnd"/>
      <w:r w:rsidRPr="00667A78">
        <w:rPr>
          <w:rFonts w:ascii="Arial" w:hAnsi="Arial" w:cs="Arial"/>
          <w:b/>
          <w:bCs/>
          <w:sz w:val="22"/>
          <w:szCs w:val="22"/>
        </w:rPr>
        <w:t xml:space="preserve"> </w:t>
      </w:r>
      <w:proofErr w:type="spellStart"/>
      <w:r w:rsidRPr="00667A78">
        <w:rPr>
          <w:rFonts w:ascii="Arial" w:hAnsi="Arial" w:cs="Arial"/>
          <w:b/>
          <w:bCs/>
          <w:sz w:val="22"/>
          <w:szCs w:val="22"/>
        </w:rPr>
        <w:t>organizacionoj</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jedinici</w:t>
      </w:r>
      <w:proofErr w:type="spellEnd"/>
      <w:r w:rsidRPr="00667A78">
        <w:rPr>
          <w:rFonts w:ascii="Arial" w:hAnsi="Arial" w:cs="Arial"/>
          <w:b/>
          <w:bCs/>
          <w:sz w:val="22"/>
          <w:szCs w:val="22"/>
        </w:rPr>
        <w:t xml:space="preserve"> </w:t>
      </w:r>
      <w:proofErr w:type="spellStart"/>
      <w:r w:rsidRPr="00667A78">
        <w:rPr>
          <w:rFonts w:ascii="Arial" w:hAnsi="Arial" w:cs="Arial"/>
          <w:b/>
          <w:bCs/>
          <w:sz w:val="22"/>
          <w:szCs w:val="22"/>
        </w:rPr>
        <w:t>Univerziteta</w:t>
      </w:r>
      <w:proofErr w:type="spellEnd"/>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pStyle w:val="Bilten"/>
        <w:spacing w:line="240" w:lineRule="auto"/>
        <w:jc w:val="center"/>
        <w:rPr>
          <w:rFonts w:ascii="Arial" w:hAnsi="Arial" w:cs="Arial"/>
          <w:b/>
          <w:bCs/>
          <w:sz w:val="22"/>
          <w:szCs w:val="22"/>
          <w:lang w:val="sl-SI"/>
        </w:rPr>
      </w:pPr>
      <w:r w:rsidRPr="00667A78">
        <w:rPr>
          <w:rFonts w:ascii="Arial" w:hAnsi="Arial" w:cs="Arial"/>
          <w:b/>
          <w:bCs/>
          <w:sz w:val="22"/>
          <w:szCs w:val="22"/>
          <w:lang w:val="sl-SI"/>
        </w:rPr>
        <w:t>Član 34</w:t>
      </w:r>
    </w:p>
    <w:p w:rsidR="006E423D" w:rsidRPr="00667A78" w:rsidRDefault="006E423D" w:rsidP="006E423D">
      <w:pPr>
        <w:pStyle w:val="Bilten"/>
        <w:spacing w:line="240" w:lineRule="auto"/>
        <w:jc w:val="center"/>
        <w:rPr>
          <w:rFonts w:ascii="Arial" w:hAnsi="Arial" w:cs="Arial"/>
          <w:b/>
          <w:bCs/>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Organizaciona jedinica Univerziteta može samostalno rješavati stambene potrebe zaposlenih na toj jedinici, iz izvora opredijeljenih za tu namjenu, shodnom primjenom odredaba ovog pravilnika.</w:t>
      </w:r>
    </w:p>
    <w:p w:rsidR="006E423D" w:rsidRPr="00667A78" w:rsidRDefault="006E423D" w:rsidP="006E423D">
      <w:pPr>
        <w:autoSpaceDE w:val="0"/>
        <w:autoSpaceDN w:val="0"/>
        <w:adjustRightInd w:val="0"/>
        <w:jc w:val="both"/>
        <w:rPr>
          <w:rFonts w:ascii="Arial" w:hAnsi="Arial" w:cs="Arial"/>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Rješavanje stambenih potreba na organizacionoj jedinici Univerziteta ostvaruje se prema Planu rješavanja stambenih potreba, koji donosi Komisija za stambena pitanja, koju imenuje dekan odnosno direktor.</w:t>
      </w:r>
    </w:p>
    <w:p w:rsidR="006E423D" w:rsidRPr="00667A78" w:rsidRDefault="006E423D" w:rsidP="006E423D">
      <w:pPr>
        <w:autoSpaceDE w:val="0"/>
        <w:autoSpaceDN w:val="0"/>
        <w:adjustRightInd w:val="0"/>
        <w:jc w:val="both"/>
        <w:rPr>
          <w:rFonts w:ascii="Arial" w:hAnsi="Arial" w:cs="Arial"/>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Saglasnost na plan rješavanja stambenih potreba na organizacionoj jedinici Univerziteta daje Upravni odbor Univerziteta.</w:t>
      </w:r>
    </w:p>
    <w:p w:rsidR="006E423D" w:rsidRPr="00667A78" w:rsidRDefault="006E423D" w:rsidP="006E423D">
      <w:pPr>
        <w:autoSpaceDE w:val="0"/>
        <w:autoSpaceDN w:val="0"/>
        <w:adjustRightInd w:val="0"/>
        <w:jc w:val="both"/>
        <w:rPr>
          <w:rFonts w:ascii="Arial" w:hAnsi="Arial" w:cs="Arial"/>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Ugovor sa zaposlenim na organizacionoj jednici Univerziteta zaključuje dekan, odnosno direktor jedinice.</w:t>
      </w:r>
    </w:p>
    <w:p w:rsidR="006E423D" w:rsidRPr="00667A78" w:rsidRDefault="006E423D" w:rsidP="006E423D">
      <w:pPr>
        <w:autoSpaceDE w:val="0"/>
        <w:autoSpaceDN w:val="0"/>
        <w:adjustRightInd w:val="0"/>
        <w:jc w:val="both"/>
        <w:rPr>
          <w:rFonts w:ascii="Arial" w:hAnsi="Arial" w:cs="Arial"/>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Dekan, odnosno direktor može bez oglašavanja dodijeliti do 50% ukupne kvote stanova za rješavanje stambene potrebe svih zaposlenih na toj jedinici.</w:t>
      </w:r>
    </w:p>
    <w:p w:rsidR="006E423D" w:rsidRPr="00667A78" w:rsidRDefault="006E423D" w:rsidP="006E423D">
      <w:pPr>
        <w:autoSpaceDE w:val="0"/>
        <w:autoSpaceDN w:val="0"/>
        <w:adjustRightInd w:val="0"/>
        <w:jc w:val="both"/>
        <w:rPr>
          <w:rFonts w:ascii="Arial" w:hAnsi="Arial" w:cs="Arial"/>
          <w:sz w:val="22"/>
          <w:szCs w:val="22"/>
          <w:lang w:val="sl-SI"/>
        </w:rPr>
      </w:pPr>
    </w:p>
    <w:p w:rsidR="006E423D" w:rsidRPr="00667A78" w:rsidRDefault="006E423D" w:rsidP="006E423D">
      <w:pPr>
        <w:autoSpaceDE w:val="0"/>
        <w:autoSpaceDN w:val="0"/>
        <w:adjustRightInd w:val="0"/>
        <w:jc w:val="both"/>
        <w:rPr>
          <w:rFonts w:ascii="Arial" w:hAnsi="Arial" w:cs="Arial"/>
          <w:sz w:val="22"/>
          <w:szCs w:val="22"/>
          <w:lang w:val="sl-SI"/>
        </w:rPr>
      </w:pPr>
      <w:r w:rsidRPr="00667A78">
        <w:rPr>
          <w:rFonts w:ascii="Arial" w:hAnsi="Arial" w:cs="Arial"/>
          <w:sz w:val="22"/>
          <w:szCs w:val="22"/>
          <w:lang w:val="sl-SI"/>
        </w:rPr>
        <w:t>Pri odlučivanju o dodjeli stana dekan, odnosno direktor primjenjuje postupak i kriterijume koji su propisani ovim pravilnikom.</w:t>
      </w:r>
    </w:p>
    <w:p w:rsidR="006E423D" w:rsidRPr="00667A78" w:rsidRDefault="006E423D" w:rsidP="006E423D">
      <w:pPr>
        <w:autoSpaceDE w:val="0"/>
        <w:autoSpaceDN w:val="0"/>
        <w:adjustRightInd w:val="0"/>
        <w:jc w:val="both"/>
        <w:rPr>
          <w:rFonts w:ascii="Arial" w:hAnsi="Arial" w:cs="Arial"/>
          <w:sz w:val="22"/>
          <w:szCs w:val="22"/>
          <w:lang w:val="sl-SI"/>
        </w:rPr>
      </w:pPr>
    </w:p>
    <w:p w:rsidR="00667A78" w:rsidRPr="00667A78" w:rsidRDefault="006E423D" w:rsidP="006E423D">
      <w:pPr>
        <w:rPr>
          <w:rFonts w:ascii="Arial" w:hAnsi="Arial" w:cs="Arial"/>
          <w:sz w:val="22"/>
          <w:szCs w:val="22"/>
        </w:rPr>
      </w:pPr>
      <w:r w:rsidRPr="00667A78">
        <w:rPr>
          <w:rFonts w:ascii="Arial" w:hAnsi="Arial" w:cs="Arial"/>
          <w:sz w:val="22"/>
          <w:szCs w:val="22"/>
          <w:lang w:val="sl-SI"/>
        </w:rPr>
        <w:t>Protiv odluke o rješavanju stambene potrebe može se izjaviti žalba dekanu odnosno direktoru, u roku od 15 dana od dana dostavljanja odluke</w:t>
      </w:r>
      <w:r w:rsidR="00667A78" w:rsidRPr="00667A78">
        <w:rPr>
          <w:rFonts w:ascii="Arial" w:hAnsi="Arial" w:cs="Arial"/>
          <w:sz w:val="22"/>
          <w:szCs w:val="22"/>
          <w:lang w:val="sl-SI"/>
        </w:rPr>
        <w:t>.</w:t>
      </w:r>
    </w:p>
    <w:p w:rsidR="00667A78" w:rsidRPr="00667A78" w:rsidRDefault="00667A78" w:rsidP="00667A78">
      <w:pPr>
        <w:rPr>
          <w:rFonts w:ascii="Arial" w:hAnsi="Arial" w:cs="Arial"/>
          <w:sz w:val="22"/>
          <w:szCs w:val="22"/>
        </w:rPr>
      </w:pPr>
    </w:p>
    <w:p w:rsidR="00667A78" w:rsidRPr="00667A78" w:rsidRDefault="00667A78" w:rsidP="00667A78">
      <w:pPr>
        <w:rPr>
          <w:rFonts w:ascii="Arial" w:hAnsi="Arial" w:cs="Arial"/>
          <w:sz w:val="22"/>
          <w:szCs w:val="22"/>
        </w:rPr>
      </w:pPr>
    </w:p>
    <w:p w:rsidR="00840BC4" w:rsidRPr="00667A78" w:rsidRDefault="00840BC4" w:rsidP="00667A78">
      <w:pPr>
        <w:tabs>
          <w:tab w:val="left" w:pos="3779"/>
        </w:tabs>
        <w:rPr>
          <w:rFonts w:ascii="Arial" w:hAnsi="Arial" w:cs="Arial"/>
          <w:sz w:val="22"/>
          <w:szCs w:val="22"/>
        </w:rPr>
      </w:pPr>
    </w:p>
    <w:sectPr w:rsidR="00840BC4" w:rsidRPr="00667A78" w:rsidSect="00DE78C8">
      <w:pgSz w:w="12240" w:h="15840"/>
      <w:pgMar w:top="1417" w:right="1417" w:bottom="993"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7F7" w:rsidRDefault="00ED27F7" w:rsidP="00407CEF">
      <w:r>
        <w:separator/>
      </w:r>
    </w:p>
  </w:endnote>
  <w:endnote w:type="continuationSeparator" w:id="0">
    <w:p w:rsidR="00ED27F7" w:rsidRDefault="00ED27F7" w:rsidP="0040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utch Bold">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7F7" w:rsidRDefault="00ED27F7" w:rsidP="00407CEF">
      <w:r>
        <w:separator/>
      </w:r>
    </w:p>
  </w:footnote>
  <w:footnote w:type="continuationSeparator" w:id="0">
    <w:p w:rsidR="00ED27F7" w:rsidRDefault="00ED27F7" w:rsidP="00407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6404B"/>
    <w:multiLevelType w:val="hybridMultilevel"/>
    <w:tmpl w:val="2D0A305A"/>
    <w:lvl w:ilvl="0" w:tplc="C796481E">
      <w:numFmt w:val="bullet"/>
      <w:lvlText w:val="-"/>
      <w:lvlJc w:val="left"/>
      <w:pPr>
        <w:ind w:left="720" w:hanging="360"/>
      </w:pPr>
      <w:rPr>
        <w:rFonts w:ascii="Arial" w:eastAsia="Times New Roman" w:hAnsi="Arial" w:cs="Arial" w:hint="default"/>
        <w:b w:val="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248830B3"/>
    <w:multiLevelType w:val="hybridMultilevel"/>
    <w:tmpl w:val="EC1449A0"/>
    <w:lvl w:ilvl="0" w:tplc="8A22A856">
      <w:start w:val="1"/>
      <w:numFmt w:val="decimal"/>
      <w:lvlText w:val="%1."/>
      <w:lvlJc w:val="right"/>
      <w:pPr>
        <w:tabs>
          <w:tab w:val="num" w:pos="454"/>
        </w:tabs>
        <w:ind w:left="454" w:hanging="166"/>
      </w:pPr>
      <w:rPr>
        <w:rFonts w:hint="default"/>
      </w:rPr>
    </w:lvl>
    <w:lvl w:ilvl="1" w:tplc="6BF078C6">
      <w:start w:val="2"/>
      <w:numFmt w:val="bullet"/>
      <w:lvlText w:val="-"/>
      <w:lvlJc w:val="left"/>
      <w:pPr>
        <w:tabs>
          <w:tab w:val="num" w:pos="1307"/>
        </w:tabs>
        <w:ind w:left="1307" w:hanging="22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EA0DD9"/>
    <w:multiLevelType w:val="hybridMultilevel"/>
    <w:tmpl w:val="96D86CD6"/>
    <w:lvl w:ilvl="0" w:tplc="DBD4FA18">
      <w:start w:val="3"/>
      <w:numFmt w:val="decimal"/>
      <w:lvlText w:val="%1."/>
      <w:lvlJc w:val="right"/>
      <w:pPr>
        <w:tabs>
          <w:tab w:val="num" w:pos="454"/>
        </w:tabs>
        <w:ind w:left="454" w:hanging="166"/>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482B8A"/>
    <w:multiLevelType w:val="hybridMultilevel"/>
    <w:tmpl w:val="BD6418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C86140"/>
    <w:multiLevelType w:val="hybridMultilevel"/>
    <w:tmpl w:val="90CC5CD4"/>
    <w:lvl w:ilvl="0" w:tplc="77C4081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D515716"/>
    <w:multiLevelType w:val="hybridMultilevel"/>
    <w:tmpl w:val="70305BBC"/>
    <w:lvl w:ilvl="0" w:tplc="C8CE25F4">
      <w:start w:val="2"/>
      <w:numFmt w:val="bullet"/>
      <w:lvlText w:val="-"/>
      <w:lvlJc w:val="left"/>
      <w:pPr>
        <w:tabs>
          <w:tab w:val="num" w:pos="600"/>
        </w:tabs>
        <w:ind w:left="60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50A0B65"/>
    <w:multiLevelType w:val="hybridMultilevel"/>
    <w:tmpl w:val="80F0DA8E"/>
    <w:lvl w:ilvl="0" w:tplc="B3FEB090">
      <w:start w:val="12"/>
      <w:numFmt w:val="decimal"/>
      <w:lvlText w:val="%1."/>
      <w:lvlJc w:val="right"/>
      <w:pPr>
        <w:tabs>
          <w:tab w:val="num" w:pos="2614"/>
        </w:tabs>
        <w:ind w:left="2614" w:hanging="454"/>
      </w:pPr>
      <w:rPr>
        <w:rFonts w:hint="default"/>
        <w:b w:val="0"/>
        <w:i w:val="0"/>
      </w:rPr>
    </w:lvl>
    <w:lvl w:ilvl="1" w:tplc="0EF2D6AE">
      <w:start w:val="12"/>
      <w:numFmt w:val="decimal"/>
      <w:lvlText w:val="%2."/>
      <w:lvlJc w:val="right"/>
      <w:pPr>
        <w:tabs>
          <w:tab w:val="num" w:pos="2326"/>
        </w:tabs>
        <w:ind w:left="2326" w:hanging="166"/>
      </w:pPr>
      <w:rPr>
        <w:rFonts w:hint="default"/>
        <w:b w:val="0"/>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69203F4D"/>
    <w:multiLevelType w:val="hybridMultilevel"/>
    <w:tmpl w:val="33A48986"/>
    <w:lvl w:ilvl="0" w:tplc="0409000F">
      <w:start w:val="1"/>
      <w:numFmt w:val="decimal"/>
      <w:lvlText w:val="%1."/>
      <w:lvlJc w:val="left"/>
      <w:pPr>
        <w:tabs>
          <w:tab w:val="num" w:pos="960"/>
        </w:tabs>
        <w:ind w:left="9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6B7625"/>
    <w:multiLevelType w:val="hybridMultilevel"/>
    <w:tmpl w:val="5FCEE966"/>
    <w:lvl w:ilvl="0" w:tplc="6BF078C6">
      <w:start w:val="2"/>
      <w:numFmt w:val="bullet"/>
      <w:lvlText w:val="-"/>
      <w:lvlJc w:val="left"/>
      <w:pPr>
        <w:tabs>
          <w:tab w:val="num" w:pos="454"/>
        </w:tabs>
        <w:ind w:left="454" w:hanging="227"/>
      </w:pPr>
      <w:rPr>
        <w:rFonts w:ascii="Times New Roman" w:eastAsia="Times New Roman" w:hAnsi="Times New Roman" w:cs="Times New Roman" w:hint="default"/>
        <w:sz w:val="18"/>
        <w:szCs w:val="18"/>
      </w:rPr>
    </w:lvl>
    <w:lvl w:ilvl="1" w:tplc="04090003" w:tentative="1">
      <w:start w:val="1"/>
      <w:numFmt w:val="bullet"/>
      <w:lvlText w:val="o"/>
      <w:lvlJc w:val="left"/>
      <w:pPr>
        <w:tabs>
          <w:tab w:val="num" w:pos="814"/>
        </w:tabs>
        <w:ind w:left="814" w:hanging="360"/>
      </w:pPr>
      <w:rPr>
        <w:rFonts w:ascii="Courier New" w:hAnsi="Courier New" w:cs="Courier New" w:hint="default"/>
      </w:rPr>
    </w:lvl>
    <w:lvl w:ilvl="2" w:tplc="04090005">
      <w:start w:val="1"/>
      <w:numFmt w:val="bullet"/>
      <w:lvlText w:val=""/>
      <w:lvlJc w:val="left"/>
      <w:pPr>
        <w:tabs>
          <w:tab w:val="num" w:pos="1534"/>
        </w:tabs>
        <w:ind w:left="1534" w:hanging="360"/>
      </w:pPr>
      <w:rPr>
        <w:rFonts w:ascii="Wingdings" w:hAnsi="Wingdings" w:hint="default"/>
      </w:rPr>
    </w:lvl>
    <w:lvl w:ilvl="3" w:tplc="04090001" w:tentative="1">
      <w:start w:val="1"/>
      <w:numFmt w:val="bullet"/>
      <w:lvlText w:val=""/>
      <w:lvlJc w:val="left"/>
      <w:pPr>
        <w:tabs>
          <w:tab w:val="num" w:pos="2254"/>
        </w:tabs>
        <w:ind w:left="2254" w:hanging="360"/>
      </w:pPr>
      <w:rPr>
        <w:rFonts w:ascii="Symbol" w:hAnsi="Symbol" w:hint="default"/>
      </w:rPr>
    </w:lvl>
    <w:lvl w:ilvl="4" w:tplc="04090003" w:tentative="1">
      <w:start w:val="1"/>
      <w:numFmt w:val="bullet"/>
      <w:lvlText w:val="o"/>
      <w:lvlJc w:val="left"/>
      <w:pPr>
        <w:tabs>
          <w:tab w:val="num" w:pos="2974"/>
        </w:tabs>
        <w:ind w:left="2974" w:hanging="360"/>
      </w:pPr>
      <w:rPr>
        <w:rFonts w:ascii="Courier New" w:hAnsi="Courier New" w:cs="Courier New" w:hint="default"/>
      </w:rPr>
    </w:lvl>
    <w:lvl w:ilvl="5" w:tplc="04090005" w:tentative="1">
      <w:start w:val="1"/>
      <w:numFmt w:val="bullet"/>
      <w:lvlText w:val=""/>
      <w:lvlJc w:val="left"/>
      <w:pPr>
        <w:tabs>
          <w:tab w:val="num" w:pos="3694"/>
        </w:tabs>
        <w:ind w:left="3694" w:hanging="360"/>
      </w:pPr>
      <w:rPr>
        <w:rFonts w:ascii="Wingdings" w:hAnsi="Wingdings" w:hint="default"/>
      </w:rPr>
    </w:lvl>
    <w:lvl w:ilvl="6" w:tplc="04090001" w:tentative="1">
      <w:start w:val="1"/>
      <w:numFmt w:val="bullet"/>
      <w:lvlText w:val=""/>
      <w:lvlJc w:val="left"/>
      <w:pPr>
        <w:tabs>
          <w:tab w:val="num" w:pos="4414"/>
        </w:tabs>
        <w:ind w:left="4414" w:hanging="360"/>
      </w:pPr>
      <w:rPr>
        <w:rFonts w:ascii="Symbol" w:hAnsi="Symbol" w:hint="default"/>
      </w:rPr>
    </w:lvl>
    <w:lvl w:ilvl="7" w:tplc="04090003" w:tentative="1">
      <w:start w:val="1"/>
      <w:numFmt w:val="bullet"/>
      <w:lvlText w:val="o"/>
      <w:lvlJc w:val="left"/>
      <w:pPr>
        <w:tabs>
          <w:tab w:val="num" w:pos="5134"/>
        </w:tabs>
        <w:ind w:left="5134" w:hanging="360"/>
      </w:pPr>
      <w:rPr>
        <w:rFonts w:ascii="Courier New" w:hAnsi="Courier New" w:cs="Courier New" w:hint="default"/>
      </w:rPr>
    </w:lvl>
    <w:lvl w:ilvl="8" w:tplc="04090005" w:tentative="1">
      <w:start w:val="1"/>
      <w:numFmt w:val="bullet"/>
      <w:lvlText w:val=""/>
      <w:lvlJc w:val="left"/>
      <w:pPr>
        <w:tabs>
          <w:tab w:val="num" w:pos="5854"/>
        </w:tabs>
        <w:ind w:left="5854" w:hanging="360"/>
      </w:pPr>
      <w:rPr>
        <w:rFonts w:ascii="Wingdings" w:hAnsi="Wingdings" w:hint="default"/>
      </w:rPr>
    </w:lvl>
  </w:abstractNum>
  <w:abstractNum w:abstractNumId="9">
    <w:nsid w:val="71BC0A11"/>
    <w:multiLevelType w:val="hybridMultilevel"/>
    <w:tmpl w:val="DE18D68C"/>
    <w:lvl w:ilvl="0" w:tplc="5A748D6E">
      <w:start w:val="1"/>
      <w:numFmt w:val="decimal"/>
      <w:lvlText w:val="%1."/>
      <w:lvlJc w:val="right"/>
      <w:pPr>
        <w:tabs>
          <w:tab w:val="num" w:pos="454"/>
        </w:tabs>
        <w:ind w:left="454" w:hanging="1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784B28"/>
    <w:multiLevelType w:val="hybridMultilevel"/>
    <w:tmpl w:val="E098E0C6"/>
    <w:lvl w:ilvl="0" w:tplc="6BF078C6">
      <w:start w:val="2"/>
      <w:numFmt w:val="bullet"/>
      <w:lvlText w:val="-"/>
      <w:lvlJc w:val="left"/>
      <w:pPr>
        <w:tabs>
          <w:tab w:val="num" w:pos="515"/>
        </w:tabs>
        <w:ind w:left="515" w:hanging="227"/>
      </w:pPr>
      <w:rPr>
        <w:rFonts w:ascii="Times New Roman" w:eastAsia="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nsid w:val="7D8C4440"/>
    <w:multiLevelType w:val="hybridMultilevel"/>
    <w:tmpl w:val="2D126BD8"/>
    <w:lvl w:ilvl="0" w:tplc="6BF078C6">
      <w:start w:val="2"/>
      <w:numFmt w:val="bullet"/>
      <w:lvlText w:val="-"/>
      <w:lvlJc w:val="left"/>
      <w:pPr>
        <w:tabs>
          <w:tab w:val="num" w:pos="907"/>
        </w:tabs>
        <w:ind w:left="907" w:hanging="227"/>
      </w:pPr>
      <w:rPr>
        <w:rFonts w:ascii="Times New Roman" w:eastAsia="Times New Roman" w:hAnsi="Times New Roman" w:cs="Times New Roman" w:hint="default"/>
      </w:rPr>
    </w:lvl>
    <w:lvl w:ilvl="1" w:tplc="30CEB258">
      <w:start w:val="1"/>
      <w:numFmt w:val="bullet"/>
      <w:lvlText w:val=""/>
      <w:lvlJc w:val="left"/>
      <w:pPr>
        <w:tabs>
          <w:tab w:val="num" w:pos="2687"/>
        </w:tabs>
        <w:ind w:left="2687" w:hanging="567"/>
      </w:pPr>
      <w:rPr>
        <w:rFonts w:ascii="Wingdings" w:hAnsi="Wingdings" w:hint="default"/>
        <w:b/>
        <w:i w:val="0"/>
        <w:sz w:val="28"/>
        <w:szCs w:val="28"/>
      </w:rPr>
    </w:lvl>
    <w:lvl w:ilvl="2" w:tplc="6BF078C6">
      <w:start w:val="2"/>
      <w:numFmt w:val="bullet"/>
      <w:lvlText w:val="-"/>
      <w:lvlJc w:val="left"/>
      <w:pPr>
        <w:tabs>
          <w:tab w:val="num" w:pos="3247"/>
        </w:tabs>
        <w:ind w:left="3247" w:hanging="227"/>
      </w:pPr>
      <w:rPr>
        <w:rFonts w:ascii="Times New Roman" w:eastAsia="Times New Roman" w:hAnsi="Times New Roman" w:cs="Times New Roman" w:hint="default"/>
      </w:rPr>
    </w:lvl>
    <w:lvl w:ilvl="3" w:tplc="0409000F">
      <w:start w:val="1"/>
      <w:numFmt w:val="decimal"/>
      <w:lvlText w:val="%4."/>
      <w:lvlJc w:val="left"/>
      <w:pPr>
        <w:tabs>
          <w:tab w:val="num" w:pos="3920"/>
        </w:tabs>
        <w:ind w:left="3920" w:hanging="360"/>
      </w:pPr>
      <w:rPr>
        <w:rFonts w:hint="default"/>
      </w:r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2">
    <w:nsid w:val="7FA07823"/>
    <w:multiLevelType w:val="hybridMultilevel"/>
    <w:tmpl w:val="4BF6A44A"/>
    <w:lvl w:ilvl="0" w:tplc="8F94BF36">
      <w:start w:val="2"/>
      <w:numFmt w:val="bullet"/>
      <w:lvlText w:val="-"/>
      <w:lvlJc w:val="left"/>
      <w:pPr>
        <w:tabs>
          <w:tab w:val="num" w:pos="467"/>
        </w:tabs>
        <w:ind w:left="467" w:hanging="22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9"/>
  </w:num>
  <w:num w:numId="6">
    <w:abstractNumId w:val="6"/>
  </w:num>
  <w:num w:numId="7">
    <w:abstractNumId w:val="4"/>
  </w:num>
  <w:num w:numId="8">
    <w:abstractNumId w:val="8"/>
  </w:num>
  <w:num w:numId="9">
    <w:abstractNumId w:val="11"/>
  </w:num>
  <w:num w:numId="10">
    <w:abstractNumId w:val="1"/>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23D"/>
    <w:rsid w:val="001A0EEE"/>
    <w:rsid w:val="003D3A63"/>
    <w:rsid w:val="00407CEF"/>
    <w:rsid w:val="00667A78"/>
    <w:rsid w:val="006E423D"/>
    <w:rsid w:val="00840BC4"/>
    <w:rsid w:val="009A193E"/>
    <w:rsid w:val="00A06A0B"/>
    <w:rsid w:val="00A6690A"/>
    <w:rsid w:val="00AB1638"/>
    <w:rsid w:val="00D44CA1"/>
    <w:rsid w:val="00D60183"/>
    <w:rsid w:val="00DE78C8"/>
    <w:rsid w:val="00ED27F7"/>
    <w:rsid w:val="00EE64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23D"/>
    <w:pPr>
      <w:spacing w:before="0" w:after="0"/>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E423D"/>
    <w:pPr>
      <w:jc w:val="center"/>
    </w:pPr>
    <w:rPr>
      <w:rFonts w:ascii="Dutch Bold" w:hAnsi="Dutch Bold"/>
      <w:b/>
      <w:sz w:val="32"/>
      <w:szCs w:val="20"/>
    </w:rPr>
  </w:style>
  <w:style w:type="character" w:customStyle="1" w:styleId="BodyTextChar">
    <w:name w:val="Body Text Char"/>
    <w:basedOn w:val="DefaultParagraphFont"/>
    <w:link w:val="BodyText"/>
    <w:rsid w:val="006E423D"/>
    <w:rPr>
      <w:rFonts w:ascii="Dutch Bold" w:eastAsia="Times New Roman" w:hAnsi="Dutch Bold" w:cs="Times New Roman"/>
      <w:b/>
      <w:sz w:val="32"/>
      <w:szCs w:val="20"/>
      <w:lang w:val="en-GB"/>
    </w:rPr>
  </w:style>
  <w:style w:type="paragraph" w:customStyle="1" w:styleId="Bilten">
    <w:name w:val="Bilten"/>
    <w:basedOn w:val="Normal"/>
    <w:link w:val="BiltenChar"/>
    <w:rsid w:val="006E423D"/>
    <w:pPr>
      <w:spacing w:line="180" w:lineRule="exact"/>
      <w:jc w:val="both"/>
    </w:pPr>
    <w:rPr>
      <w:sz w:val="18"/>
    </w:rPr>
  </w:style>
  <w:style w:type="character" w:customStyle="1" w:styleId="BiltenChar">
    <w:name w:val="Bilten Char"/>
    <w:link w:val="Bilten"/>
    <w:rsid w:val="006E423D"/>
    <w:rPr>
      <w:rFonts w:ascii="Times New Roman" w:eastAsia="Times New Roman" w:hAnsi="Times New Roman" w:cs="Times New Roman"/>
      <w:sz w:val="18"/>
      <w:szCs w:val="24"/>
      <w:lang w:val="en-GB"/>
    </w:rPr>
  </w:style>
  <w:style w:type="character" w:customStyle="1" w:styleId="Bodytext2">
    <w:name w:val="Body text (2)_"/>
    <w:basedOn w:val="DefaultParagraphFont"/>
    <w:link w:val="Bodytext20"/>
    <w:rsid w:val="006E423D"/>
    <w:rPr>
      <w:sz w:val="18"/>
      <w:szCs w:val="18"/>
      <w:shd w:val="clear" w:color="auto" w:fill="FFFFFF"/>
    </w:rPr>
  </w:style>
  <w:style w:type="paragraph" w:customStyle="1" w:styleId="Bodytext20">
    <w:name w:val="Body text (2)"/>
    <w:basedOn w:val="Normal"/>
    <w:link w:val="Bodytext2"/>
    <w:rsid w:val="006E423D"/>
    <w:pPr>
      <w:widowControl w:val="0"/>
      <w:shd w:val="clear" w:color="auto" w:fill="FFFFFF"/>
      <w:spacing w:before="180" w:line="178" w:lineRule="exact"/>
      <w:ind w:hanging="400"/>
      <w:jc w:val="both"/>
    </w:pPr>
    <w:rPr>
      <w:rFonts w:asciiTheme="minorHAnsi" w:eastAsiaTheme="minorHAnsi" w:hAnsiTheme="minorHAnsi" w:cstheme="minorBidi"/>
      <w:sz w:val="18"/>
      <w:szCs w:val="18"/>
      <w:lang w:val="en-US"/>
    </w:rPr>
  </w:style>
  <w:style w:type="paragraph" w:styleId="ListParagraph">
    <w:name w:val="List Paragraph"/>
    <w:basedOn w:val="Normal"/>
    <w:uiPriority w:val="34"/>
    <w:qFormat/>
    <w:rsid w:val="006E423D"/>
    <w:pPr>
      <w:ind w:left="720"/>
      <w:contextualSpacing/>
    </w:pPr>
  </w:style>
  <w:style w:type="paragraph" w:styleId="Header">
    <w:name w:val="header"/>
    <w:basedOn w:val="Normal"/>
    <w:link w:val="HeaderChar"/>
    <w:uiPriority w:val="99"/>
    <w:semiHidden/>
    <w:unhideWhenUsed/>
    <w:rsid w:val="00407CEF"/>
    <w:pPr>
      <w:tabs>
        <w:tab w:val="center" w:pos="4703"/>
        <w:tab w:val="right" w:pos="9406"/>
      </w:tabs>
    </w:pPr>
  </w:style>
  <w:style w:type="character" w:customStyle="1" w:styleId="HeaderChar">
    <w:name w:val="Header Char"/>
    <w:basedOn w:val="DefaultParagraphFont"/>
    <w:link w:val="Header"/>
    <w:uiPriority w:val="99"/>
    <w:semiHidden/>
    <w:rsid w:val="00407CEF"/>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407CEF"/>
    <w:pPr>
      <w:tabs>
        <w:tab w:val="center" w:pos="4703"/>
        <w:tab w:val="right" w:pos="9406"/>
      </w:tabs>
    </w:pPr>
  </w:style>
  <w:style w:type="character" w:customStyle="1" w:styleId="FooterChar">
    <w:name w:val="Footer Char"/>
    <w:basedOn w:val="DefaultParagraphFont"/>
    <w:link w:val="Footer"/>
    <w:uiPriority w:val="99"/>
    <w:semiHidden/>
    <w:rsid w:val="00407CEF"/>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23D"/>
    <w:pPr>
      <w:spacing w:before="0" w:after="0"/>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E423D"/>
    <w:pPr>
      <w:jc w:val="center"/>
    </w:pPr>
    <w:rPr>
      <w:rFonts w:ascii="Dutch Bold" w:hAnsi="Dutch Bold"/>
      <w:b/>
      <w:sz w:val="32"/>
      <w:szCs w:val="20"/>
    </w:rPr>
  </w:style>
  <w:style w:type="character" w:customStyle="1" w:styleId="BodyTextChar">
    <w:name w:val="Body Text Char"/>
    <w:basedOn w:val="DefaultParagraphFont"/>
    <w:link w:val="BodyText"/>
    <w:rsid w:val="006E423D"/>
    <w:rPr>
      <w:rFonts w:ascii="Dutch Bold" w:eastAsia="Times New Roman" w:hAnsi="Dutch Bold" w:cs="Times New Roman"/>
      <w:b/>
      <w:sz w:val="32"/>
      <w:szCs w:val="20"/>
      <w:lang w:val="en-GB"/>
    </w:rPr>
  </w:style>
  <w:style w:type="paragraph" w:customStyle="1" w:styleId="Bilten">
    <w:name w:val="Bilten"/>
    <w:basedOn w:val="Normal"/>
    <w:link w:val="BiltenChar"/>
    <w:rsid w:val="006E423D"/>
    <w:pPr>
      <w:spacing w:line="180" w:lineRule="exact"/>
      <w:jc w:val="both"/>
    </w:pPr>
    <w:rPr>
      <w:sz w:val="18"/>
    </w:rPr>
  </w:style>
  <w:style w:type="character" w:customStyle="1" w:styleId="BiltenChar">
    <w:name w:val="Bilten Char"/>
    <w:link w:val="Bilten"/>
    <w:rsid w:val="006E423D"/>
    <w:rPr>
      <w:rFonts w:ascii="Times New Roman" w:eastAsia="Times New Roman" w:hAnsi="Times New Roman" w:cs="Times New Roman"/>
      <w:sz w:val="18"/>
      <w:szCs w:val="24"/>
      <w:lang w:val="en-GB"/>
    </w:rPr>
  </w:style>
  <w:style w:type="character" w:customStyle="1" w:styleId="Bodytext2">
    <w:name w:val="Body text (2)_"/>
    <w:basedOn w:val="DefaultParagraphFont"/>
    <w:link w:val="Bodytext20"/>
    <w:rsid w:val="006E423D"/>
    <w:rPr>
      <w:sz w:val="18"/>
      <w:szCs w:val="18"/>
      <w:shd w:val="clear" w:color="auto" w:fill="FFFFFF"/>
    </w:rPr>
  </w:style>
  <w:style w:type="paragraph" w:customStyle="1" w:styleId="Bodytext20">
    <w:name w:val="Body text (2)"/>
    <w:basedOn w:val="Normal"/>
    <w:link w:val="Bodytext2"/>
    <w:rsid w:val="006E423D"/>
    <w:pPr>
      <w:widowControl w:val="0"/>
      <w:shd w:val="clear" w:color="auto" w:fill="FFFFFF"/>
      <w:spacing w:before="180" w:line="178" w:lineRule="exact"/>
      <w:ind w:hanging="400"/>
      <w:jc w:val="both"/>
    </w:pPr>
    <w:rPr>
      <w:rFonts w:asciiTheme="minorHAnsi" w:eastAsiaTheme="minorHAnsi" w:hAnsiTheme="minorHAnsi" w:cstheme="minorBidi"/>
      <w:sz w:val="18"/>
      <w:szCs w:val="18"/>
      <w:lang w:val="en-US"/>
    </w:rPr>
  </w:style>
  <w:style w:type="paragraph" w:styleId="ListParagraph">
    <w:name w:val="List Paragraph"/>
    <w:basedOn w:val="Normal"/>
    <w:uiPriority w:val="34"/>
    <w:qFormat/>
    <w:rsid w:val="006E4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4045</Words>
  <Characters>23063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3</cp:revision>
  <cp:lastPrinted>2019-07-19T10:42:00Z</cp:lastPrinted>
  <dcterms:created xsi:type="dcterms:W3CDTF">2020-02-11T22:39:00Z</dcterms:created>
  <dcterms:modified xsi:type="dcterms:W3CDTF">2020-02-13T11:16:00Z</dcterms:modified>
</cp:coreProperties>
</file>